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B9491">
      <w:pPr>
        <w:spacing w:after="0" w:line="216" w:lineRule="auto"/>
        <w:jc w:val="center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КИЇСЬКИЙ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СТОЛИЧНИЙ УНІВЕРСИТЕТ ІМЕНІ БОРИСА ГРІНЧЕНКА</w:t>
      </w:r>
    </w:p>
    <w:p w14:paraId="12AD142F">
      <w:pPr>
        <w:spacing w:after="0" w:line="216" w:lineRule="auto"/>
        <w:jc w:val="center"/>
        <w:rPr>
          <w:rFonts w:hint="default" w:ascii="Times New Roman" w:hAnsi="Times New Roman"/>
          <w:sz w:val="24"/>
          <w:szCs w:val="24"/>
          <w:lang w:val="uk-UA"/>
        </w:rPr>
      </w:pPr>
      <w:r>
        <w:rPr>
          <w:rFonts w:hint="default" w:ascii="Times New Roman" w:hAnsi="Times New Roman"/>
          <w:sz w:val="24"/>
          <w:szCs w:val="24"/>
          <w:lang w:val="uk-UA"/>
        </w:rPr>
        <w:t>Факультет суспільно-гуманітарних наук</w:t>
      </w:r>
    </w:p>
    <w:p w14:paraId="1BF0ED30">
      <w:pPr>
        <w:spacing w:after="0" w:line="216" w:lineRule="auto"/>
        <w:jc w:val="center"/>
        <w:rPr>
          <w:rFonts w:hint="default" w:ascii="Times New Roman" w:hAnsi="Times New Roman"/>
          <w:sz w:val="24"/>
          <w:szCs w:val="24"/>
          <w:lang w:val="uk-UA"/>
        </w:rPr>
      </w:pPr>
      <w:r>
        <w:rPr>
          <w:rFonts w:hint="default" w:ascii="Times New Roman" w:hAnsi="Times New Roman"/>
          <w:sz w:val="24"/>
          <w:szCs w:val="24"/>
          <w:lang w:val="uk-UA"/>
        </w:rPr>
        <w:t>Факультет східних мов</w:t>
      </w:r>
    </w:p>
    <w:p w14:paraId="2F35E587">
      <w:pPr>
        <w:spacing w:after="0" w:line="216" w:lineRule="auto"/>
        <w:jc w:val="center"/>
        <w:rPr>
          <w:rFonts w:hint="default" w:ascii="Times New Roman" w:hAnsi="Times New Roman"/>
          <w:sz w:val="24"/>
          <w:szCs w:val="24"/>
          <w:lang w:val="uk-UA"/>
        </w:rPr>
      </w:pPr>
      <w:r>
        <w:rPr>
          <w:rFonts w:hint="default" w:ascii="Times New Roman" w:hAnsi="Times New Roman"/>
          <w:sz w:val="24"/>
          <w:szCs w:val="24"/>
          <w:lang w:val="uk-UA"/>
        </w:rPr>
        <w:t xml:space="preserve">Кафедра політології та соціології </w:t>
      </w:r>
    </w:p>
    <w:p w14:paraId="0EAA34CB">
      <w:pPr>
        <w:spacing w:after="0" w:line="240" w:lineRule="auto"/>
        <w:ind w:left="-389" w:right="-674"/>
        <w:jc w:val="center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ДЕРЖАВН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ИЙ ПОДАТКОВИЙ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УНІВЕРСИТЕТ </w:t>
      </w:r>
    </w:p>
    <w:p w14:paraId="42276531">
      <w:pPr>
        <w:spacing w:after="0" w:line="240" w:lineRule="auto"/>
        <w:ind w:left="-389" w:right="-67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Факультет соціально-</w:t>
      </w:r>
      <w:r>
        <w:rPr>
          <w:rFonts w:ascii="Times New Roman" w:hAnsi="Times New Roman" w:cs="Times New Roman"/>
          <w:sz w:val="24"/>
          <w:szCs w:val="24"/>
        </w:rPr>
        <w:t xml:space="preserve">гуманітарних технологій та менеджменту </w:t>
      </w:r>
    </w:p>
    <w:p w14:paraId="7EE2930B">
      <w:pPr>
        <w:spacing w:after="0" w:line="216" w:lineRule="auto"/>
        <w:jc w:val="center"/>
        <w:rPr>
          <w:rFonts w:ascii="Times New Roman" w:hAnsi="Times New Roman" w:cs="Times New Roman" w:eastAsiaTheme="minorEastAsia"/>
          <w:bCs/>
          <w:kern w:val="24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Кафедра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психології, педагогіки та сусспільних дисціплін </w:t>
      </w: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>
        <w:rPr>
          <w:rFonts w:ascii="Times New Roman" w:hAnsi="Times New Roman" w:cs="Times New Roman"/>
          <w:sz w:val="24"/>
          <w:szCs w:val="24"/>
          <w:lang w:val="uk-UA"/>
        </w:rPr>
        <w:t>менеджменту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 w:eastAsiaTheme="minorEastAsia"/>
          <w:bCs/>
          <w:kern w:val="24"/>
          <w:sz w:val="24"/>
          <w:szCs w:val="24"/>
          <w:lang w:eastAsia="ru-RU"/>
        </w:rPr>
        <w:t xml:space="preserve"> та</w:t>
      </w:r>
      <w:r>
        <w:rPr>
          <w:rFonts w:hint="default" w:ascii="Times New Roman" w:hAnsi="Times New Roman" w:cs="Times New Roman" w:eastAsiaTheme="minorEastAsia"/>
          <w:bCs/>
          <w:kern w:val="24"/>
          <w:sz w:val="24"/>
          <w:szCs w:val="24"/>
          <w:lang w:val="uk-UA" w:eastAsia="ru-RU"/>
        </w:rPr>
        <w:t xml:space="preserve"> публічного </w:t>
      </w:r>
      <w:r>
        <w:rPr>
          <w:rFonts w:ascii="Times New Roman" w:hAnsi="Times New Roman" w:cs="Times New Roman" w:eastAsiaTheme="minorEastAsia"/>
          <w:bCs/>
          <w:kern w:val="24"/>
          <w:sz w:val="24"/>
          <w:szCs w:val="24"/>
          <w:lang w:eastAsia="ru-RU"/>
        </w:rPr>
        <w:t xml:space="preserve"> управління</w:t>
      </w:r>
    </w:p>
    <w:p w14:paraId="0E512FEB">
      <w:pPr>
        <w:spacing w:after="0" w:line="216" w:lineRule="auto"/>
        <w:jc w:val="center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УКРАЇНСЬКА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АКАДЕМІЯ ГЕОПОЛІТИКИ ТА ГЕОСТРАТЕГІЇ </w:t>
      </w:r>
    </w:p>
    <w:p w14:paraId="751E538E">
      <w:pPr>
        <w:spacing w:after="0" w:line="216" w:lineRule="auto"/>
        <w:jc w:val="center"/>
        <w:rPr>
          <w:rFonts w:ascii="Times New Roman" w:hAnsi="Times New Roman" w:cs="Times New Roman" w:eastAsiaTheme="minorEastAsia"/>
          <w:bCs/>
          <w:kern w:val="24"/>
          <w:sz w:val="24"/>
          <w:szCs w:val="24"/>
          <w:lang w:eastAsia="ru-RU"/>
        </w:rPr>
      </w:pPr>
    </w:p>
    <w:p w14:paraId="4725A271">
      <w:pPr>
        <w:spacing w:after="0" w:line="240" w:lineRule="auto"/>
        <w:ind w:left="-180" w:hanging="180"/>
        <w:jc w:val="center"/>
        <w:rPr>
          <w:rFonts w:ascii="Times New Roman" w:hAnsi="Times New Roman"/>
          <w:b/>
          <w:color w:val="006600"/>
          <w:sz w:val="10"/>
          <w:szCs w:val="10"/>
        </w:rPr>
      </w:pPr>
    </w:p>
    <w:p w14:paraId="12A6AEAB">
      <w:pPr>
        <w:spacing w:after="0" w:line="240" w:lineRule="auto"/>
        <w:ind w:left="-180" w:hanging="180"/>
        <w:jc w:val="both"/>
        <w:rPr>
          <w:rFonts w:ascii="Times New Roman" w:hAnsi="Times New Roman"/>
          <w:b/>
          <w:color w:val="006600"/>
          <w:sz w:val="10"/>
          <w:szCs w:val="10"/>
        </w:rPr>
      </w:pPr>
    </w:p>
    <w:p w14:paraId="1C1A6689">
      <w:pPr>
        <w:spacing w:after="0" w:line="240" w:lineRule="auto"/>
        <w:ind w:left="-180" w:hanging="180"/>
        <w:jc w:val="center"/>
        <w:rPr>
          <w:rFonts w:ascii="Times New Roman" w:hAnsi="Times New Roman"/>
          <w:b/>
          <w:color w:val="006600"/>
          <w:sz w:val="10"/>
          <w:szCs w:val="10"/>
        </w:rPr>
      </w:pPr>
    </w:p>
    <w:p w14:paraId="4D63B437">
      <w:pPr>
        <w:spacing w:after="0" w:line="240" w:lineRule="auto"/>
        <w:ind w:left="-180" w:hanging="180"/>
        <w:jc w:val="left"/>
        <w:rPr>
          <w:rFonts w:hint="default" w:ascii="Times New Roman" w:hAnsi="Times New Roman"/>
          <w:b/>
          <w:color w:val="006600"/>
          <w:sz w:val="10"/>
          <w:szCs w:val="10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3038475</wp:posOffset>
            </wp:positionH>
            <wp:positionV relativeFrom="paragraph">
              <wp:posOffset>73660</wp:posOffset>
            </wp:positionV>
            <wp:extent cx="1106805" cy="1549400"/>
            <wp:effectExtent l="0" t="0" r="17145" b="12700"/>
            <wp:wrapNone/>
            <wp:docPr id="4" name="Рисунок 3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images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154940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/>
          <w:b/>
          <w:color w:val="006600"/>
          <w:sz w:val="10"/>
          <w:szCs w:val="10"/>
          <w:lang w:val="uk-UA"/>
        </w:rPr>
        <w:drawing>
          <wp:inline distT="0" distB="0" distL="114300" distR="114300">
            <wp:extent cx="1514475" cy="1807845"/>
            <wp:effectExtent l="0" t="0" r="0" b="0"/>
            <wp:docPr id="3" name="Изображение 3" descr="logo_ku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logo_kub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80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/>
          <w:b/>
          <w:color w:val="006600"/>
          <w:sz w:val="10"/>
          <w:szCs w:val="10"/>
          <w:lang w:val="uk-UA"/>
        </w:rPr>
        <w:drawing>
          <wp:inline distT="0" distB="0" distL="114300" distR="114300">
            <wp:extent cx="1994535" cy="1819275"/>
            <wp:effectExtent l="0" t="0" r="0" b="0"/>
            <wp:docPr id="1" name="Изображение 1" descr="емблем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емблема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9453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87862">
      <w:pPr>
        <w:spacing w:after="0" w:line="240" w:lineRule="auto"/>
        <w:ind w:left="-567" w:hanging="142"/>
        <w:rPr>
          <w:rFonts w:ascii="Times New Roman" w:hAnsi="Times New Roman"/>
          <w:b/>
          <w:color w:val="006600"/>
          <w:sz w:val="10"/>
          <w:szCs w:val="10"/>
        </w:rPr>
      </w:pPr>
    </w:p>
    <w:p w14:paraId="2E727670">
      <w:pPr>
        <w:spacing w:after="0" w:line="240" w:lineRule="auto"/>
        <w:ind w:left="-180" w:hanging="180"/>
        <w:jc w:val="center"/>
        <w:rPr>
          <w:rFonts w:ascii="Times New Roman" w:hAnsi="Times New Roman"/>
          <w:b/>
          <w:color w:val="006600"/>
          <w:sz w:val="10"/>
          <w:szCs w:val="10"/>
        </w:rPr>
      </w:pPr>
    </w:p>
    <w:p w14:paraId="69C4931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3483F027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ПРОГРАМА </w:t>
      </w:r>
    </w:p>
    <w:p w14:paraId="07AD06BA">
      <w:pPr>
        <w:spacing w:after="0" w:line="240" w:lineRule="auto"/>
        <w:ind w:left="-180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  <w:lang w:val="uk-UA"/>
        </w:rPr>
        <w:t>Науково</w:t>
      </w:r>
      <w:r>
        <w:rPr>
          <w:rFonts w:hint="default" w:ascii="Times New Roman" w:hAnsi="Times New Roman"/>
          <w:b/>
          <w:i/>
          <w:sz w:val="32"/>
          <w:szCs w:val="32"/>
          <w:lang w:val="uk-UA"/>
        </w:rPr>
        <w:t xml:space="preserve">-практичного круглого столу </w:t>
      </w:r>
    </w:p>
    <w:p w14:paraId="757D231C">
      <w:pPr>
        <w:spacing w:after="0" w:line="240" w:lineRule="auto"/>
        <w:ind w:left="-180"/>
        <w:jc w:val="center"/>
        <w:rPr>
          <w:rFonts w:ascii="Times New Roman" w:hAnsi="Times New Roman"/>
          <w:b/>
          <w:i/>
          <w:sz w:val="32"/>
          <w:szCs w:val="32"/>
        </w:rPr>
      </w:pPr>
    </w:p>
    <w:p w14:paraId="44117080">
      <w:pPr>
        <w:spacing w:after="0" w:line="240" w:lineRule="auto"/>
        <w:ind w:left="-180"/>
        <w:jc w:val="center"/>
        <w:rPr>
          <w:rFonts w:ascii="Times New Roman" w:hAnsi="Times New Roman"/>
          <w:b/>
          <w:i/>
          <w:sz w:val="16"/>
          <w:szCs w:val="16"/>
        </w:rPr>
      </w:pPr>
    </w:p>
    <w:p w14:paraId="39A795C1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hint="default" w:ascii="Times New Roman" w:hAnsi="Times New Roman"/>
          <w:b/>
          <w:sz w:val="32"/>
          <w:szCs w:val="32"/>
        </w:rPr>
        <w:t>"ГЕОПОЛІТИЧНА СУБ'ЄКТНІСТЬ УКРАЇНИ ТА ГУМАНІТАРНА БЕЗПЕКА В УМОВАХ ВІЙНИ</w:t>
      </w:r>
      <w:r>
        <w:rPr>
          <w:rFonts w:hint="default" w:ascii="Times New Roman" w:hAnsi="Times New Roman"/>
          <w:b/>
          <w:sz w:val="32"/>
          <w:szCs w:val="32"/>
          <w:lang w:val="uk-UA"/>
        </w:rPr>
        <w:t>”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555AD42C">
      <w:pPr>
        <w:spacing w:after="0" w:line="240" w:lineRule="auto"/>
        <w:ind w:left="-18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</w:t>
      </w:r>
      <w:r>
        <w:rPr>
          <w:rFonts w:hint="default" w:ascii="Times New Roman" w:hAnsi="Times New Roman"/>
          <w:b/>
          <w:i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травня</w:t>
      </w:r>
      <w:r>
        <w:rPr>
          <w:rFonts w:hint="default" w:ascii="Times New Roman" w:hAnsi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 202</w:t>
      </w:r>
      <w:r>
        <w:rPr>
          <w:rFonts w:hint="default" w:ascii="Times New Roman" w:hAnsi="Times New Roman"/>
          <w:b/>
          <w:i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i/>
          <w:sz w:val="28"/>
          <w:szCs w:val="28"/>
        </w:rPr>
        <w:t> року</w:t>
      </w:r>
    </w:p>
    <w:p w14:paraId="602E0A65">
      <w:pPr>
        <w:autoSpaceDE w:val="0"/>
        <w:autoSpaceDN w:val="0"/>
        <w:adjustRightInd w:val="0"/>
        <w:spacing w:after="0"/>
        <w:ind w:left="-18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1CF0D23">
      <w:pPr>
        <w:autoSpaceDE w:val="0"/>
        <w:autoSpaceDN w:val="0"/>
        <w:adjustRightInd w:val="0"/>
        <w:spacing w:after="0"/>
        <w:ind w:left="-18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7EB175D">
      <w:pPr>
        <w:jc w:val="both"/>
        <w:rPr>
          <w:rFonts w:ascii="Times New Roman" w:hAnsi="Times New Roman" w:cs="Times New Roman"/>
          <w:b/>
          <w:i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Cs w:val="24"/>
          <w:shd w:val="clear" w:color="auto" w:fill="FFFFFF"/>
        </w:rPr>
        <w:t>Привітальне слово учасникам конференції</w:t>
      </w:r>
    </w:p>
    <w:p w14:paraId="1E722C0A">
      <w:pPr>
        <w:spacing w:after="0" w:line="216" w:lineRule="auto"/>
        <w:jc w:val="both"/>
        <w:rPr>
          <w:rFonts w:hint="default" w:ascii="Times New Roman" w:hAnsi="Times New Roman" w:cs="Times New Roman" w:eastAsiaTheme="minorHAnsi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b/>
          <w:szCs w:val="24"/>
          <w:shd w:val="clear" w:color="auto" w:fill="FFFFFF"/>
          <w:lang w:val="uk-UA"/>
        </w:rPr>
        <w:t>Андрєєв</w:t>
      </w:r>
      <w:r>
        <w:rPr>
          <w:rFonts w:hint="default" w:ascii="Times New Roman" w:hAnsi="Times New Roman" w:cs="Times New Roman"/>
          <w:b/>
          <w:szCs w:val="24"/>
          <w:shd w:val="clear" w:color="auto" w:fill="FFFFFF"/>
          <w:lang w:val="uk-UA"/>
        </w:rPr>
        <w:t xml:space="preserve"> Віталій Миколайович </w:t>
      </w:r>
      <w:r>
        <w:rPr>
          <w:rFonts w:ascii="Times New Roman" w:hAnsi="Times New Roman" w:cs="Times New Roman"/>
          <w:b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szCs w:val="24"/>
          <w:shd w:val="clear" w:color="auto" w:fill="FFFFFF"/>
          <w:lang w:val="uk-UA"/>
        </w:rPr>
        <w:t>декан</w:t>
      </w:r>
      <w:r>
        <w:rPr>
          <w:rFonts w:hint="default" w:ascii="Times New Roman" w:hAnsi="Times New Roman" w:cs="Times New Roman"/>
          <w:szCs w:val="24"/>
          <w:shd w:val="clear" w:color="auto" w:fill="FFFFFF"/>
          <w:lang w:val="uk-UA"/>
        </w:rPr>
        <w:t xml:space="preserve"> ф</w:t>
      </w:r>
      <w:r>
        <w:rPr>
          <w:rFonts w:hint="default" w:ascii="Times New Roman" w:hAnsi="Times New Roman"/>
          <w:szCs w:val="24"/>
          <w:shd w:val="clear" w:color="auto" w:fill="FFFFFF"/>
        </w:rPr>
        <w:t>акультет</w:t>
      </w:r>
      <w:r>
        <w:rPr>
          <w:rFonts w:hint="default" w:ascii="Times New Roman" w:hAnsi="Times New Roman"/>
          <w:szCs w:val="24"/>
          <w:shd w:val="clear" w:color="auto" w:fill="FFFFFF"/>
          <w:lang w:val="uk-UA"/>
        </w:rPr>
        <w:t>у</w:t>
      </w:r>
      <w:r>
        <w:rPr>
          <w:rFonts w:hint="default" w:ascii="Times New Roman" w:hAnsi="Times New Roman"/>
          <w:szCs w:val="24"/>
          <w:shd w:val="clear" w:color="auto" w:fill="FFFFFF"/>
        </w:rPr>
        <w:t xml:space="preserve"> суспільно-гуманітарних наук</w:t>
      </w:r>
      <w:r>
        <w:rPr>
          <w:rFonts w:hint="default" w:ascii="Times New Roman" w:hAnsi="Times New Roman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 w:eastAsiaTheme="minorHAnsi"/>
          <w:sz w:val="24"/>
          <w:szCs w:val="24"/>
          <w:lang w:val="uk-UA" w:eastAsia="en-US"/>
        </w:rPr>
        <w:t>Киїського</w:t>
      </w:r>
      <w:r>
        <w:rPr>
          <w:rFonts w:hint="default" w:ascii="Times New Roman" w:hAnsi="Times New Roman" w:cs="Times New Roman" w:eastAsiaTheme="minorHAnsi"/>
          <w:sz w:val="24"/>
          <w:szCs w:val="24"/>
          <w:lang w:val="uk-UA" w:eastAsia="en-US"/>
        </w:rPr>
        <w:t xml:space="preserve"> столичного  університету імені Бориса Грінченка</w:t>
      </w:r>
    </w:p>
    <w:p w14:paraId="4E140A09">
      <w:pPr>
        <w:spacing w:after="0" w:line="216" w:lineRule="auto"/>
        <w:jc w:val="both"/>
        <w:rPr>
          <w:rFonts w:hint="default" w:ascii="Times New Roman" w:hAnsi="Times New Roman" w:cs="Times New Roman" w:eastAsiaTheme="minorHAnsi"/>
          <w:sz w:val="24"/>
          <w:szCs w:val="24"/>
          <w:lang w:val="uk-UA" w:eastAsia="en-US"/>
        </w:rPr>
      </w:pPr>
      <w:r>
        <w:rPr>
          <w:rFonts w:hint="default" w:ascii="Times New Roman" w:hAnsi="Times New Roman" w:cs="Times New Roman" w:eastAsiaTheme="minorHAnsi"/>
          <w:b/>
          <w:bCs/>
          <w:i w:val="0"/>
          <w:iCs w:val="0"/>
          <w:sz w:val="22"/>
          <w:szCs w:val="22"/>
          <w:lang w:val="uk-UA" w:eastAsia="en-US"/>
        </w:rPr>
        <w:t xml:space="preserve">Зикун Наталія Іванівна 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 –</w:t>
      </w:r>
      <w:r>
        <w:rPr>
          <w:rFonts w:hint="default" w:ascii="Times New Roman" w:hAnsi="Times New Roman" w:cs="Times New Roman" w:eastAsiaTheme="minorHAnsi"/>
          <w:sz w:val="24"/>
          <w:szCs w:val="24"/>
          <w:lang w:val="uk-UA" w:eastAsia="en-US"/>
        </w:rPr>
        <w:t xml:space="preserve"> декан ф</w:t>
      </w:r>
      <w:r>
        <w:rPr>
          <w:rFonts w:hint="default" w:ascii="Times New Roman" w:hAnsi="Times New Roman" w:eastAsiaTheme="minorHAnsi"/>
          <w:sz w:val="24"/>
          <w:szCs w:val="24"/>
          <w:lang w:val="uk-UA" w:eastAsia="en-US"/>
        </w:rPr>
        <w:t>акультету соціально-гуманітарних технологій, спорту та реабілітації Державного податкового університету</w:t>
      </w:r>
    </w:p>
    <w:p w14:paraId="75816CDE">
      <w:pPr>
        <w:spacing w:after="0" w:line="216" w:lineRule="auto"/>
        <w:jc w:val="both"/>
        <w:rPr>
          <w:rFonts w:hint="default" w:ascii="Times New Roman" w:hAnsi="Times New Roman" w:eastAsiaTheme="minorHAnsi" w:cstheme="minorBidi"/>
          <w:sz w:val="24"/>
          <w:szCs w:val="24"/>
          <w:lang w:val="uk-UA" w:eastAsia="en-US"/>
        </w:rPr>
      </w:pPr>
      <w:r>
        <w:rPr>
          <w:rFonts w:hint="default" w:ascii="Times New Roman" w:hAnsi="Times New Roman" w:cs="Times New Roman"/>
          <w:b/>
          <w:bCs/>
          <w:i w:val="0"/>
          <w:iCs/>
          <w:sz w:val="22"/>
          <w:szCs w:val="22"/>
          <w:lang w:val="uk-UA"/>
        </w:rPr>
        <w:t>Кан Ден Сік</w:t>
      </w:r>
      <w:r>
        <w:rPr>
          <w:rFonts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– </w:t>
      </w:r>
      <w:r>
        <w:rPr>
          <w:rFonts w:hint="default" w:ascii="Times New Roman" w:hAnsi="Times New Roman" w:cs="Times New Roman"/>
          <w:szCs w:val="24"/>
          <w:shd w:val="clear" w:color="auto" w:fill="FFFFFF"/>
          <w:lang w:val="uk-UA"/>
        </w:rPr>
        <w:t>декан ф</w:t>
      </w:r>
      <w:r>
        <w:rPr>
          <w:rFonts w:hint="default" w:ascii="Times New Roman" w:hAnsi="Times New Roman" w:eastAsiaTheme="minorHAnsi" w:cstheme="minorBidi"/>
          <w:sz w:val="24"/>
          <w:szCs w:val="24"/>
          <w:lang w:val="uk-UA" w:eastAsia="en-US"/>
        </w:rPr>
        <w:t xml:space="preserve">акультету східних мов </w:t>
      </w:r>
      <w:r>
        <w:rPr>
          <w:rFonts w:ascii="Times New Roman" w:hAnsi="Times New Roman" w:cs="Times New Roman" w:eastAsiaTheme="minorHAnsi"/>
          <w:sz w:val="24"/>
          <w:szCs w:val="24"/>
          <w:lang w:val="uk-UA" w:eastAsia="en-US"/>
        </w:rPr>
        <w:t>Киїського</w:t>
      </w:r>
      <w:r>
        <w:rPr>
          <w:rFonts w:hint="default" w:ascii="Times New Roman" w:hAnsi="Times New Roman" w:cs="Times New Roman" w:eastAsiaTheme="minorHAnsi"/>
          <w:sz w:val="24"/>
          <w:szCs w:val="24"/>
          <w:lang w:val="uk-UA" w:eastAsia="en-US"/>
        </w:rPr>
        <w:t xml:space="preserve"> столичного  університету імені Бориса Грінченка</w:t>
      </w:r>
    </w:p>
    <w:p w14:paraId="13310D56">
      <w:pPr>
        <w:spacing w:after="0" w:line="216" w:lineRule="auto"/>
        <w:jc w:val="both"/>
        <w:rPr>
          <w:rFonts w:hint="default" w:ascii="Times New Roman" w:hAnsi="Times New Roman" w:cs="Times New Roman" w:eastAsiaTheme="minorHAnsi"/>
          <w:sz w:val="24"/>
          <w:szCs w:val="24"/>
          <w:lang w:val="uk-UA" w:eastAsia="en-US"/>
        </w:rPr>
      </w:pPr>
    </w:p>
    <w:p w14:paraId="0E9FA4E5">
      <w:pPr>
        <w:spacing w:after="0"/>
        <w:ind w:left="180" w:firstLine="567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Cs w:val="24"/>
          <w:shd w:val="clear" w:color="auto" w:fill="FFFFFF"/>
        </w:rPr>
        <w:t>Модератор –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bCs/>
          <w:i w:val="0"/>
          <w:iCs/>
          <w:szCs w:val="24"/>
          <w:shd w:val="clear" w:color="auto" w:fill="FFFFFF"/>
          <w:lang w:val="uk-UA"/>
        </w:rPr>
        <w:t>доктор</w:t>
      </w:r>
      <w:r>
        <w:rPr>
          <w:rFonts w:hint="default" w:ascii="Times New Roman" w:hAnsi="Times New Roman" w:cs="Times New Roman"/>
          <w:b w:val="0"/>
          <w:bCs/>
          <w:i w:val="0"/>
          <w:iCs/>
          <w:szCs w:val="24"/>
          <w:shd w:val="clear" w:color="auto" w:fill="FFFFFF"/>
          <w:lang w:val="uk-UA"/>
        </w:rPr>
        <w:t xml:space="preserve"> політичних накк, професор </w:t>
      </w:r>
      <w:r>
        <w:rPr>
          <w:rFonts w:ascii="Times New Roman" w:hAnsi="Times New Roman" w:cs="Times New Roman"/>
          <w:szCs w:val="24"/>
          <w:shd w:val="clear" w:color="auto" w:fill="FFFFFF"/>
        </w:rPr>
        <w:t>Чупрій Леонід Васильович</w:t>
      </w:r>
    </w:p>
    <w:p w14:paraId="116D51D9">
      <w:pPr>
        <w:spacing w:after="0"/>
        <w:ind w:left="180" w:firstLine="567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</w:p>
    <w:p w14:paraId="719BDBB2">
      <w:pPr>
        <w:numPr>
          <w:ilvl w:val="0"/>
          <w:numId w:val="0"/>
        </w:numPr>
        <w:spacing w:after="0"/>
        <w:ind w:leftChars="0"/>
        <w:jc w:val="center"/>
        <w:rPr>
          <w:rFonts w:hint="default" w:ascii="Times New Roman" w:hAnsi="Times New Roman" w:cs="Times New Roman"/>
          <w:b/>
          <w:bCs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zCs w:val="24"/>
          <w:shd w:val="clear" w:color="auto" w:fill="FFFFFF"/>
          <w:lang w:val="uk-UA"/>
        </w:rPr>
        <w:t>Виступи</w:t>
      </w:r>
    </w:p>
    <w:p w14:paraId="4C2FF606">
      <w:pPr>
        <w:pStyle w:val="11"/>
        <w:numPr>
          <w:ilvl w:val="0"/>
          <w:numId w:val="1"/>
        </w:numPr>
        <w:tabs>
          <w:tab w:val="clear" w:pos="425"/>
        </w:tabs>
        <w:spacing w:after="0"/>
        <w:ind w:left="425" w:leftChars="0" w:hanging="425" w:firstLineChars="0"/>
        <w:jc w:val="both"/>
        <w:rPr>
          <w:rFonts w:cs="Times New Roman"/>
          <w:sz w:val="22"/>
        </w:rPr>
      </w:pPr>
      <w:r>
        <w:rPr>
          <w:rFonts w:cs="Times New Roman"/>
          <w:i/>
          <w:sz w:val="22"/>
          <w:lang w:val="uk-UA"/>
        </w:rPr>
        <w:t>Гай-Нижник П.П</w:t>
      </w:r>
      <w:r>
        <w:rPr>
          <w:rFonts w:cs="Times New Roman"/>
          <w:sz w:val="22"/>
          <w:lang w:val="uk-UA"/>
        </w:rPr>
        <w:t>., доктор історичних наук, Президент</w:t>
      </w:r>
      <w:r>
        <w:rPr>
          <w:rFonts w:hint="default" w:cs="Times New Roman"/>
          <w:sz w:val="22"/>
          <w:lang w:val="uk-UA"/>
        </w:rPr>
        <w:t xml:space="preserve"> Української академії геополітики та геостратегії, </w:t>
      </w:r>
      <w:r>
        <w:rPr>
          <w:rFonts w:hint="default"/>
          <w:sz w:val="22"/>
          <w:lang w:val="uk-UA"/>
        </w:rPr>
        <w:t>провідний науковий співробітник Інституту політичних і етнонаціональних досліджень ім. І. Ф. Кураса НАН України</w:t>
      </w:r>
    </w:p>
    <w:p w14:paraId="7F1231FE">
      <w:pPr>
        <w:pStyle w:val="11"/>
        <w:numPr>
          <w:ilvl w:val="0"/>
          <w:numId w:val="0"/>
        </w:numPr>
        <w:tabs>
          <w:tab w:val="left" w:pos="709"/>
        </w:tabs>
        <w:spacing w:after="0"/>
        <w:ind w:leftChars="0"/>
        <w:jc w:val="both"/>
        <w:rPr>
          <w:rFonts w:cs="Times New Roman"/>
          <w:b/>
          <w:sz w:val="22"/>
          <w:lang w:val="uk-UA"/>
        </w:rPr>
      </w:pPr>
      <w:r>
        <w:rPr>
          <w:rFonts w:cs="Times New Roman"/>
          <w:b/>
          <w:sz w:val="22"/>
        </w:rPr>
        <w:t xml:space="preserve">Соціогуманітарні аспекти </w:t>
      </w:r>
      <w:r>
        <w:rPr>
          <w:rFonts w:cs="Times New Roman"/>
          <w:b/>
          <w:sz w:val="22"/>
          <w:lang w:val="uk-UA"/>
        </w:rPr>
        <w:t>трансформації</w:t>
      </w:r>
      <w:r>
        <w:rPr>
          <w:rFonts w:hint="default" w:cs="Times New Roman"/>
          <w:b/>
          <w:sz w:val="22"/>
          <w:lang w:val="uk-UA"/>
        </w:rPr>
        <w:t xml:space="preserve"> світової системи </w:t>
      </w:r>
      <w:r>
        <w:rPr>
          <w:rFonts w:cs="Times New Roman"/>
          <w:b/>
          <w:sz w:val="22"/>
        </w:rPr>
        <w:t xml:space="preserve"> безпеки в контексті глобальних геополітичних змін</w:t>
      </w:r>
    </w:p>
    <w:p w14:paraId="28279DC0">
      <w:pPr>
        <w:pStyle w:val="11"/>
        <w:numPr>
          <w:ilvl w:val="0"/>
          <w:numId w:val="1"/>
        </w:numPr>
        <w:tabs>
          <w:tab w:val="left" w:pos="284"/>
          <w:tab w:val="left" w:pos="426"/>
          <w:tab w:val="clear" w:pos="425"/>
        </w:tabs>
        <w:spacing w:after="0"/>
        <w:ind w:left="425" w:leftChars="0" w:hanging="425" w:firstLineChars="0"/>
        <w:jc w:val="both"/>
        <w:rPr>
          <w:rFonts w:cs="Times New Roman"/>
          <w:i w:val="0"/>
          <w:iCs/>
          <w:sz w:val="22"/>
          <w:lang w:val="uk-UA"/>
        </w:rPr>
      </w:pPr>
      <w:r>
        <w:rPr>
          <w:rFonts w:cs="Times New Roman"/>
          <w:i/>
          <w:sz w:val="22"/>
          <w:lang w:val="uk-UA"/>
        </w:rPr>
        <w:t xml:space="preserve">Полегкий О. М., </w:t>
      </w:r>
      <w:r>
        <w:rPr>
          <w:rFonts w:cs="Times New Roman"/>
          <w:i w:val="0"/>
          <w:iCs/>
          <w:sz w:val="22"/>
          <w:lang w:val="uk-UA"/>
        </w:rPr>
        <w:t>доктор  політичних наук, а</w:t>
      </w:r>
      <w:r>
        <w:rPr>
          <w:rFonts w:hint="default"/>
          <w:i w:val="0"/>
          <w:iCs/>
          <w:sz w:val="22"/>
          <w:lang w:val="uk-UA"/>
        </w:rPr>
        <w:t xml:space="preserve">дюнкт  Інституту політології та державного управління Люблінського католицького університету імені Івана Павла II </w:t>
      </w:r>
    </w:p>
    <w:p w14:paraId="4DEEE13A">
      <w:pPr>
        <w:numPr>
          <w:ilvl w:val="0"/>
          <w:numId w:val="0"/>
        </w:numPr>
        <w:tabs>
          <w:tab w:val="left" w:pos="426"/>
        </w:tabs>
        <w:spacing w:after="0" w:line="240" w:lineRule="auto"/>
        <w:ind w:leftChars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cs="Times New Roman"/>
          <w:b/>
        </w:rPr>
        <w:t xml:space="preserve">  </w:t>
      </w:r>
      <w:r>
        <w:rPr>
          <w:rFonts w:hint="default" w:ascii="Times New Roman" w:hAnsi="Times New Roman" w:cs="Times New Roman"/>
          <w:b/>
          <w:bCs w:val="0"/>
          <w:i w:val="0"/>
          <w:iCs w:val="0"/>
        </w:rPr>
        <w:t xml:space="preserve">  Роль України у стратегічному майбутньому Європи: чи можливий вихід з статусу буферу?</w:t>
      </w:r>
    </w:p>
    <w:p w14:paraId="27B089E7">
      <w:pPr>
        <w:pStyle w:val="11"/>
        <w:numPr>
          <w:ilvl w:val="0"/>
          <w:numId w:val="1"/>
        </w:numPr>
        <w:tabs>
          <w:tab w:val="left" w:pos="426"/>
          <w:tab w:val="clear" w:pos="425"/>
        </w:tabs>
        <w:spacing w:after="0"/>
        <w:ind w:left="425" w:leftChars="0" w:hanging="425" w:firstLineChars="0"/>
        <w:jc w:val="both"/>
        <w:rPr>
          <w:rFonts w:cs="Times New Roman"/>
          <w:sz w:val="22"/>
          <w:lang w:val="uk-UA"/>
        </w:rPr>
      </w:pPr>
      <w:r>
        <w:rPr>
          <w:rFonts w:cs="Times New Roman"/>
          <w:i/>
          <w:sz w:val="22"/>
          <w:lang w:val="uk-UA"/>
        </w:rPr>
        <w:t>Кан Ден Сік</w:t>
      </w:r>
      <w:r>
        <w:rPr>
          <w:rFonts w:cs="Times New Roman"/>
          <w:sz w:val="22"/>
          <w:lang w:val="uk-UA"/>
        </w:rPr>
        <w:t xml:space="preserve">, доктор політичних наук, професор, </w:t>
      </w:r>
      <w:r>
        <w:rPr>
          <w:rFonts w:hint="default"/>
          <w:sz w:val="22"/>
          <w:lang w:val="uk-UA"/>
        </w:rPr>
        <w:t xml:space="preserve">декан факультету східних мов Киїського столичного  університету імені Бориса Грінченка </w:t>
      </w:r>
    </w:p>
    <w:p w14:paraId="495EE111">
      <w:pPr>
        <w:pStyle w:val="11"/>
        <w:numPr>
          <w:ilvl w:val="0"/>
          <w:numId w:val="0"/>
        </w:numPr>
        <w:tabs>
          <w:tab w:val="left" w:pos="426"/>
        </w:tabs>
        <w:spacing w:after="0"/>
        <w:ind w:leftChars="0"/>
        <w:jc w:val="both"/>
        <w:rPr>
          <w:rFonts w:cs="Times New Roman"/>
          <w:b/>
          <w:sz w:val="22"/>
          <w:lang w:val="uk-UA"/>
        </w:rPr>
      </w:pPr>
      <w:r>
        <w:rPr>
          <w:rFonts w:cs="Times New Roman"/>
          <w:b/>
          <w:sz w:val="22"/>
        </w:rPr>
        <w:t>Нов</w:t>
      </w:r>
      <w:r>
        <w:rPr>
          <w:rFonts w:cs="Times New Roman"/>
          <w:b/>
          <w:sz w:val="22"/>
          <w:lang w:val="uk-UA"/>
        </w:rPr>
        <w:t>а</w:t>
      </w:r>
      <w:r>
        <w:rPr>
          <w:rFonts w:hint="default" w:cs="Times New Roman"/>
          <w:b/>
          <w:sz w:val="22"/>
          <w:lang w:val="uk-UA"/>
        </w:rPr>
        <w:t xml:space="preserve"> стратегія Північної Кореї в умовах глобальних викликів.  </w:t>
      </w:r>
    </w:p>
    <w:p w14:paraId="5096185D">
      <w:pPr>
        <w:pStyle w:val="11"/>
        <w:numPr>
          <w:ilvl w:val="0"/>
          <w:numId w:val="1"/>
        </w:numPr>
        <w:tabs>
          <w:tab w:val="clear" w:pos="425"/>
        </w:tabs>
        <w:spacing w:after="0"/>
        <w:ind w:left="425" w:leftChars="0" w:hanging="425" w:firstLineChars="0"/>
        <w:jc w:val="both"/>
        <w:rPr>
          <w:rFonts w:cs="Times New Roman"/>
          <w:sz w:val="22"/>
          <w:lang w:val="uk-UA"/>
        </w:rPr>
      </w:pPr>
      <w:r>
        <w:rPr>
          <w:rFonts w:hint="default" w:cs="Times New Roman"/>
          <w:i/>
          <w:iCs/>
          <w:sz w:val="22"/>
          <w:lang w:val="uk-UA"/>
        </w:rPr>
        <w:t xml:space="preserve"> Желіховський С. В.,</w:t>
      </w:r>
      <w:r>
        <w:rPr>
          <w:rFonts w:hint="default" w:cs="Times New Roman"/>
          <w:sz w:val="22"/>
          <w:lang w:val="uk-UA"/>
        </w:rPr>
        <w:t xml:space="preserve"> </w:t>
      </w:r>
      <w:r>
        <w:rPr>
          <w:rFonts w:hint="default"/>
          <w:sz w:val="22"/>
          <w:lang w:val="uk-UA"/>
        </w:rPr>
        <w:t>кандидат політичних наук,член-кореспондент Української академії геополітики та геостратегії</w:t>
      </w:r>
      <w:r>
        <w:rPr>
          <w:rFonts w:hint="default" w:cs="Times New Roman"/>
          <w:sz w:val="22"/>
          <w:lang w:val="uk-UA"/>
        </w:rPr>
        <w:t xml:space="preserve">. </w:t>
      </w:r>
    </w:p>
    <w:p w14:paraId="333C4311">
      <w:pPr>
        <w:pStyle w:val="11"/>
        <w:numPr>
          <w:ilvl w:val="0"/>
          <w:numId w:val="0"/>
        </w:numPr>
        <w:spacing w:after="0"/>
        <w:ind w:leftChars="0"/>
        <w:jc w:val="both"/>
        <w:rPr>
          <w:rFonts w:cs="Times New Roman"/>
          <w:b/>
          <w:bCs/>
          <w:sz w:val="22"/>
          <w:lang w:val="uk-UA"/>
        </w:rPr>
      </w:pPr>
      <w:r>
        <w:rPr>
          <w:rFonts w:hint="default"/>
          <w:b/>
          <w:bCs/>
          <w:sz w:val="22"/>
          <w:lang w:val="uk-UA"/>
        </w:rPr>
        <w:t>Центрально-Східна Європа у контексті сучасних викликів</w:t>
      </w:r>
    </w:p>
    <w:p w14:paraId="717DEF2B">
      <w:pPr>
        <w:pStyle w:val="11"/>
        <w:numPr>
          <w:ilvl w:val="0"/>
          <w:numId w:val="1"/>
        </w:numPr>
        <w:tabs>
          <w:tab w:val="clear" w:pos="425"/>
        </w:tabs>
        <w:spacing w:after="0"/>
        <w:ind w:left="425" w:leftChars="0" w:hanging="425" w:firstLineChars="0"/>
        <w:jc w:val="both"/>
        <w:rPr>
          <w:rFonts w:cs="Times New Roman"/>
          <w:sz w:val="22"/>
          <w:lang w:val="uk-UA"/>
        </w:rPr>
      </w:pPr>
      <w:r>
        <w:rPr>
          <w:rFonts w:hint="default"/>
          <w:i/>
          <w:iCs/>
          <w:sz w:val="22"/>
          <w:lang w:val="uk-UA"/>
        </w:rPr>
        <w:t>Кравчук Л.  В</w:t>
      </w:r>
      <w:r>
        <w:rPr>
          <w:rFonts w:hint="default"/>
          <w:sz w:val="22"/>
          <w:lang w:val="uk-UA"/>
        </w:rPr>
        <w:t xml:space="preserve">., доктор історичних  наук, професор кафедри педагогіки вищої школи та суспільних дисциплін, Тернопільський національний медичний університет імені І. Я. Горбачевського . </w:t>
      </w:r>
    </w:p>
    <w:p w14:paraId="134016CF">
      <w:pPr>
        <w:pStyle w:val="11"/>
        <w:numPr>
          <w:ilvl w:val="0"/>
          <w:numId w:val="0"/>
        </w:numPr>
        <w:spacing w:after="0"/>
        <w:ind w:leftChars="0"/>
        <w:jc w:val="both"/>
        <w:rPr>
          <w:rFonts w:cs="Times New Roman"/>
          <w:b/>
          <w:bCs/>
          <w:sz w:val="22"/>
          <w:lang w:val="uk-UA"/>
        </w:rPr>
      </w:pPr>
      <w:r>
        <w:rPr>
          <w:rFonts w:hint="default"/>
          <w:b/>
          <w:bCs/>
          <w:sz w:val="22"/>
          <w:lang w:val="uk-UA"/>
        </w:rPr>
        <w:t>Становлення міжнародних зв'язків, природа дипломатії України – Русі на шляху до Європи</w:t>
      </w:r>
    </w:p>
    <w:p w14:paraId="70D77A04">
      <w:pPr>
        <w:pStyle w:val="11"/>
        <w:numPr>
          <w:ilvl w:val="0"/>
          <w:numId w:val="1"/>
        </w:numPr>
        <w:tabs>
          <w:tab w:val="clear" w:pos="425"/>
        </w:tabs>
        <w:spacing w:after="0"/>
        <w:ind w:left="425" w:leftChars="0" w:hanging="425" w:firstLineChars="0"/>
        <w:jc w:val="both"/>
        <w:rPr>
          <w:rFonts w:hint="default"/>
          <w:sz w:val="22"/>
          <w:lang w:val="uk-UA"/>
        </w:rPr>
      </w:pPr>
      <w:r>
        <w:rPr>
          <w:rFonts w:hint="default"/>
          <w:i/>
          <w:iCs/>
          <w:sz w:val="22"/>
          <w:lang w:val="uk-UA"/>
        </w:rPr>
        <w:t>Готра О.Б.,</w:t>
      </w:r>
      <w:r>
        <w:rPr>
          <w:rFonts w:hint="default"/>
          <w:sz w:val="22"/>
          <w:lang w:val="uk-UA"/>
        </w:rPr>
        <w:t xml:space="preserve"> канд. істор. наук, доцент, доцент кафедри психології, педагогіки  та суспільних дисциплін, Державний податковий університет. </w:t>
      </w:r>
    </w:p>
    <w:p w14:paraId="1CA09361">
      <w:pPr>
        <w:pStyle w:val="11"/>
        <w:numPr>
          <w:ilvl w:val="0"/>
          <w:numId w:val="0"/>
        </w:numPr>
        <w:tabs>
          <w:tab w:val="left" w:pos="426"/>
        </w:tabs>
        <w:spacing w:after="0"/>
        <w:ind w:leftChars="0"/>
        <w:jc w:val="both"/>
        <w:rPr>
          <w:rFonts w:hint="default"/>
          <w:b/>
          <w:bCs/>
          <w:sz w:val="22"/>
          <w:lang w:val="uk-UA"/>
        </w:rPr>
      </w:pPr>
      <w:r>
        <w:rPr>
          <w:rFonts w:hint="default"/>
          <w:b/>
          <w:bCs/>
          <w:sz w:val="22"/>
          <w:lang w:val="uk-UA"/>
        </w:rPr>
        <w:t>Історична пам’ять як чинник гуманітарної безпеки в умовах сучасних глобальних викликів</w:t>
      </w:r>
    </w:p>
    <w:p w14:paraId="303D10AA">
      <w:pPr>
        <w:pStyle w:val="11"/>
        <w:numPr>
          <w:ilvl w:val="0"/>
          <w:numId w:val="1"/>
        </w:numPr>
        <w:tabs>
          <w:tab w:val="left" w:pos="426"/>
          <w:tab w:val="clear" w:pos="425"/>
        </w:tabs>
        <w:spacing w:after="0"/>
        <w:ind w:left="425" w:leftChars="0" w:hanging="425" w:firstLineChars="0"/>
        <w:jc w:val="both"/>
        <w:rPr>
          <w:rFonts w:cs="Times New Roman"/>
          <w:sz w:val="22"/>
          <w:lang w:val="uk-UA"/>
        </w:rPr>
      </w:pPr>
      <w:r>
        <w:rPr>
          <w:rFonts w:cs="Times New Roman"/>
          <w:i/>
          <w:sz w:val="22"/>
          <w:lang w:val="uk-UA"/>
        </w:rPr>
        <w:t>Чупрій Л.В.</w:t>
      </w:r>
      <w:r>
        <w:rPr>
          <w:rFonts w:cs="Times New Roman"/>
          <w:sz w:val="22"/>
          <w:lang w:val="uk-UA"/>
        </w:rPr>
        <w:t>, доктор політичних наук, в.о. завідувача кафедри політології</w:t>
      </w:r>
      <w:r>
        <w:rPr>
          <w:rFonts w:hint="default" w:cs="Times New Roman"/>
          <w:sz w:val="22"/>
          <w:lang w:val="uk-UA"/>
        </w:rPr>
        <w:t xml:space="preserve"> та соціології </w:t>
      </w:r>
      <w:r>
        <w:rPr>
          <w:rFonts w:hint="default"/>
          <w:sz w:val="22"/>
          <w:lang w:val="uk-UA"/>
        </w:rPr>
        <w:t xml:space="preserve">Киїського столичного  університету імені Бориса Грінченка </w:t>
      </w:r>
    </w:p>
    <w:p w14:paraId="528579F4">
      <w:pPr>
        <w:pStyle w:val="11"/>
        <w:numPr>
          <w:ilvl w:val="0"/>
          <w:numId w:val="0"/>
        </w:numPr>
        <w:spacing w:after="0"/>
        <w:ind w:leftChars="0"/>
        <w:jc w:val="both"/>
        <w:rPr>
          <w:rFonts w:hint="default"/>
          <w:b/>
          <w:bCs/>
          <w:sz w:val="22"/>
          <w:lang w:val="uk-UA"/>
        </w:rPr>
      </w:pPr>
      <w:r>
        <w:rPr>
          <w:rFonts w:hint="default" w:cs="Times New Roman"/>
          <w:sz w:val="22"/>
          <w:lang w:val="uk-UA"/>
        </w:rPr>
        <w:t xml:space="preserve">  </w:t>
      </w:r>
      <w:r>
        <w:rPr>
          <w:rFonts w:hint="default"/>
          <w:b/>
          <w:bCs/>
          <w:sz w:val="22"/>
          <w:lang w:val="uk-UA"/>
        </w:rPr>
        <w:t>Становлення зовнішньополітичної суб’єктності України в умовах глобальних трансформацій</w:t>
      </w:r>
    </w:p>
    <w:p w14:paraId="2CC07B7F">
      <w:pPr>
        <w:pStyle w:val="11"/>
        <w:numPr>
          <w:ilvl w:val="0"/>
          <w:numId w:val="1"/>
        </w:numPr>
        <w:tabs>
          <w:tab w:val="clear" w:pos="425"/>
        </w:tabs>
        <w:spacing w:after="0"/>
        <w:ind w:left="425" w:leftChars="0" w:hanging="425" w:firstLineChars="0"/>
        <w:jc w:val="both"/>
        <w:rPr>
          <w:rFonts w:cs="Times New Roman"/>
          <w:sz w:val="22"/>
          <w:lang w:val="uk-UA"/>
        </w:rPr>
      </w:pPr>
      <w:bookmarkStart w:id="0" w:name="_GoBack"/>
      <w:r>
        <w:rPr>
          <w:rFonts w:cs="Times New Roman"/>
          <w:i/>
          <w:sz w:val="22"/>
          <w:lang w:val="uk-UA"/>
        </w:rPr>
        <w:t>Настояща К.В</w:t>
      </w:r>
      <w:r>
        <w:rPr>
          <w:rFonts w:cs="Times New Roman"/>
          <w:sz w:val="22"/>
          <w:lang w:val="uk-UA"/>
        </w:rPr>
        <w:t>., доктор соціологічни</w:t>
      </w:r>
      <w:bookmarkEnd w:id="0"/>
      <w:r>
        <w:rPr>
          <w:rFonts w:cs="Times New Roman"/>
          <w:sz w:val="22"/>
          <w:lang w:val="uk-UA"/>
        </w:rPr>
        <w:t>х наук, завідувач</w:t>
      </w:r>
      <w:r>
        <w:rPr>
          <w:rFonts w:hint="default" w:cs="Times New Roman"/>
          <w:sz w:val="22"/>
          <w:lang w:val="uk-UA"/>
        </w:rPr>
        <w:t xml:space="preserve"> відділу філософії та геополітики Інституту українознавства   </w:t>
      </w:r>
      <w:r>
        <w:rPr>
          <w:rFonts w:cs="Times New Roman"/>
          <w:sz w:val="22"/>
          <w:lang w:val="uk-UA"/>
        </w:rPr>
        <w:t xml:space="preserve">КНУ імені Тараса Шевченка </w:t>
      </w:r>
    </w:p>
    <w:p w14:paraId="2DBD5242">
      <w:pPr>
        <w:pStyle w:val="11"/>
        <w:numPr>
          <w:ilvl w:val="0"/>
          <w:numId w:val="0"/>
        </w:numPr>
        <w:spacing w:after="0"/>
        <w:ind w:leftChars="0"/>
        <w:jc w:val="both"/>
        <w:rPr>
          <w:rFonts w:cs="Times New Roman"/>
          <w:sz w:val="22"/>
          <w:lang w:val="uk-UA"/>
        </w:rPr>
      </w:pPr>
      <w:r>
        <w:rPr>
          <w:rFonts w:cs="Times New Roman"/>
          <w:b/>
          <w:bCs/>
          <w:sz w:val="22"/>
          <w:lang w:val="uk-UA"/>
        </w:rPr>
        <w:t>Російські</w:t>
      </w:r>
      <w:r>
        <w:rPr>
          <w:rFonts w:hint="default" w:cs="Times New Roman"/>
          <w:b/>
          <w:bCs/>
          <w:sz w:val="22"/>
          <w:lang w:val="uk-UA"/>
        </w:rPr>
        <w:t xml:space="preserve"> впливи в країнах ЄС. Соціоогічний аналіз</w:t>
      </w:r>
    </w:p>
    <w:p w14:paraId="637BC9AE">
      <w:pPr>
        <w:pStyle w:val="11"/>
        <w:numPr>
          <w:ilvl w:val="0"/>
          <w:numId w:val="1"/>
        </w:numPr>
        <w:tabs>
          <w:tab w:val="clear" w:pos="425"/>
        </w:tabs>
        <w:spacing w:after="0"/>
        <w:ind w:left="425" w:leftChars="0" w:hanging="425" w:firstLineChars="0"/>
        <w:jc w:val="both"/>
        <w:rPr>
          <w:rFonts w:cs="Times New Roman"/>
          <w:sz w:val="22"/>
          <w:lang w:val="uk-UA"/>
        </w:rPr>
      </w:pPr>
      <w:r>
        <w:rPr>
          <w:rFonts w:hint="default"/>
          <w:i/>
          <w:iCs/>
          <w:sz w:val="22"/>
          <w:lang w:val="uk-UA"/>
        </w:rPr>
        <w:t>Авер’янов С. В</w:t>
      </w:r>
      <w:r>
        <w:rPr>
          <w:rFonts w:hint="default"/>
          <w:sz w:val="22"/>
          <w:lang w:val="uk-UA"/>
        </w:rPr>
        <w:t>., к. політ. н., асистент кафедри міжнародних організацій та дипломатичної служби Навчально-наукового інституту міжнародних відносин Київського національного університету імені Тараса Шевченка</w:t>
      </w:r>
    </w:p>
    <w:p w14:paraId="74904069">
      <w:pPr>
        <w:pStyle w:val="11"/>
        <w:numPr>
          <w:ilvl w:val="0"/>
          <w:numId w:val="0"/>
        </w:numPr>
        <w:spacing w:after="0"/>
        <w:ind w:leftChars="0"/>
        <w:jc w:val="both"/>
        <w:rPr>
          <w:rFonts w:hint="default"/>
          <w:b/>
          <w:bCs/>
          <w:sz w:val="22"/>
          <w:lang w:val="uk-UA"/>
        </w:rPr>
      </w:pPr>
      <w:r>
        <w:rPr>
          <w:rFonts w:hint="default"/>
          <w:b/>
          <w:bCs/>
          <w:sz w:val="22"/>
          <w:lang w:val="uk-UA"/>
        </w:rPr>
        <w:t>Стратегія США «Аmerica first» і майбутнє євроатлантичної та європейської інтеграції України</w:t>
      </w:r>
    </w:p>
    <w:p w14:paraId="44A8F143">
      <w:pPr>
        <w:pStyle w:val="11"/>
        <w:numPr>
          <w:ilvl w:val="0"/>
          <w:numId w:val="1"/>
        </w:numPr>
        <w:tabs>
          <w:tab w:val="clear" w:pos="425"/>
        </w:tabs>
        <w:spacing w:after="0"/>
        <w:ind w:left="425" w:leftChars="0" w:hanging="425" w:firstLineChars="0"/>
        <w:jc w:val="both"/>
        <w:rPr>
          <w:rFonts w:cs="Times New Roman"/>
          <w:sz w:val="22"/>
          <w:lang w:val="uk-UA"/>
        </w:rPr>
      </w:pPr>
      <w:r>
        <w:rPr>
          <w:rFonts w:cs="Times New Roman"/>
          <w:i/>
          <w:sz w:val="22"/>
          <w:lang w:val="uk-UA"/>
        </w:rPr>
        <w:t>Льовкіна О.Г.</w:t>
      </w:r>
      <w:r>
        <w:rPr>
          <w:rFonts w:cs="Times New Roman"/>
          <w:sz w:val="22"/>
          <w:lang w:val="uk-UA"/>
        </w:rPr>
        <w:t>, доктор філософських наук, професор, професор кафедри педагогіки</w:t>
      </w:r>
      <w:r>
        <w:rPr>
          <w:rFonts w:hint="default" w:cs="Times New Roman"/>
          <w:sz w:val="22"/>
          <w:lang w:val="uk-UA"/>
        </w:rPr>
        <w:t xml:space="preserve">, </w:t>
      </w:r>
      <w:r>
        <w:rPr>
          <w:rFonts w:cs="Times New Roman"/>
          <w:sz w:val="22"/>
          <w:lang w:val="uk-UA"/>
        </w:rPr>
        <w:t>психології та суспільних</w:t>
      </w:r>
      <w:r>
        <w:rPr>
          <w:rFonts w:hint="default" w:cs="Times New Roman"/>
          <w:sz w:val="22"/>
          <w:lang w:val="uk-UA"/>
        </w:rPr>
        <w:t xml:space="preserve"> наук </w:t>
      </w:r>
      <w:r>
        <w:rPr>
          <w:rFonts w:cs="Times New Roman"/>
          <w:sz w:val="22"/>
          <w:lang w:val="uk-UA"/>
        </w:rPr>
        <w:t>ДПУ</w:t>
      </w:r>
    </w:p>
    <w:p w14:paraId="263494ED">
      <w:pPr>
        <w:pStyle w:val="11"/>
        <w:numPr>
          <w:ilvl w:val="0"/>
          <w:numId w:val="0"/>
        </w:numPr>
        <w:spacing w:after="0"/>
        <w:ind w:leftChars="0"/>
        <w:jc w:val="both"/>
        <w:rPr>
          <w:rFonts w:cs="Times New Roman"/>
          <w:b/>
          <w:sz w:val="22"/>
          <w:lang w:val="uk-UA"/>
        </w:rPr>
      </w:pPr>
      <w:r>
        <w:rPr>
          <w:rFonts w:cs="Times New Roman"/>
          <w:b/>
          <w:sz w:val="22"/>
          <w:lang w:val="uk-UA"/>
        </w:rPr>
        <w:t>Україна як потенційний міст між цивілізаціями</w:t>
      </w:r>
    </w:p>
    <w:p w14:paraId="4ED9C72D">
      <w:pPr>
        <w:pStyle w:val="11"/>
        <w:numPr>
          <w:ilvl w:val="0"/>
          <w:numId w:val="1"/>
        </w:numPr>
        <w:tabs>
          <w:tab w:val="clear" w:pos="425"/>
        </w:tabs>
        <w:spacing w:after="0"/>
        <w:ind w:left="425" w:leftChars="0" w:hanging="425" w:firstLineChars="0"/>
        <w:jc w:val="both"/>
        <w:rPr>
          <w:rFonts w:cs="Times New Roman"/>
          <w:sz w:val="22"/>
          <w:lang w:val="uk-UA"/>
        </w:rPr>
      </w:pPr>
      <w:r>
        <w:rPr>
          <w:rFonts w:cs="Times New Roman"/>
          <w:i/>
          <w:sz w:val="22"/>
          <w:lang w:val="uk-UA"/>
        </w:rPr>
        <w:t>Верховцева І.Г</w:t>
      </w:r>
      <w:r>
        <w:rPr>
          <w:rFonts w:cs="Times New Roman"/>
          <w:sz w:val="22"/>
          <w:lang w:val="uk-UA"/>
        </w:rPr>
        <w:t>., доктор історичних наук, завідувач лабораторією з вивчення глобальних та цивілізаційних процесів Університету державної фіскальної служби України</w:t>
      </w:r>
    </w:p>
    <w:p w14:paraId="16F38F91">
      <w:pPr>
        <w:pStyle w:val="11"/>
        <w:numPr>
          <w:ilvl w:val="0"/>
          <w:numId w:val="0"/>
        </w:numPr>
        <w:spacing w:after="0"/>
        <w:ind w:leftChars="0"/>
        <w:jc w:val="both"/>
        <w:rPr>
          <w:rFonts w:cs="Times New Roman"/>
          <w:b/>
          <w:sz w:val="22"/>
          <w:lang w:val="uk-UA"/>
        </w:rPr>
      </w:pPr>
      <w:r>
        <w:rPr>
          <w:rFonts w:cs="Times New Roman"/>
          <w:b/>
          <w:sz w:val="22"/>
        </w:rPr>
        <w:t xml:space="preserve">До методології вивчення глобалізаційних процесів у контексті глобальної історії   </w:t>
      </w:r>
    </w:p>
    <w:p w14:paraId="50C44DC9">
      <w:pPr>
        <w:pStyle w:val="11"/>
        <w:numPr>
          <w:ilvl w:val="0"/>
          <w:numId w:val="1"/>
        </w:numPr>
        <w:tabs>
          <w:tab w:val="left" w:pos="426"/>
          <w:tab w:val="clear" w:pos="425"/>
        </w:tabs>
        <w:spacing w:after="0"/>
        <w:ind w:left="425" w:leftChars="0" w:hanging="425" w:firstLineChars="0"/>
        <w:jc w:val="both"/>
        <w:rPr>
          <w:rFonts w:cs="Times New Roman"/>
          <w:sz w:val="22"/>
          <w:lang w:val="uk-UA"/>
        </w:rPr>
      </w:pPr>
      <w:r>
        <w:rPr>
          <w:rFonts w:cs="Times New Roman"/>
          <w:i/>
          <w:sz w:val="22"/>
          <w:lang w:val="uk-UA"/>
        </w:rPr>
        <w:t>Іржавська А.П</w:t>
      </w:r>
      <w:r>
        <w:rPr>
          <w:rFonts w:cs="Times New Roman"/>
          <w:sz w:val="22"/>
          <w:lang w:val="uk-UA"/>
        </w:rPr>
        <w:t>., кандидат історичних наук, викладач ННІ міжнародних відносин, історії та філософії Черкаського національного університету імені Б. Хмельницького</w:t>
      </w:r>
    </w:p>
    <w:p w14:paraId="1F209F1D">
      <w:pPr>
        <w:pStyle w:val="11"/>
        <w:numPr>
          <w:ilvl w:val="0"/>
          <w:numId w:val="0"/>
        </w:numPr>
        <w:tabs>
          <w:tab w:val="left" w:pos="426"/>
        </w:tabs>
        <w:spacing w:after="0"/>
        <w:ind w:leftChars="0"/>
        <w:jc w:val="both"/>
        <w:rPr>
          <w:rFonts w:cs="Times New Roman"/>
          <w:b/>
          <w:sz w:val="22"/>
          <w:lang w:val="uk-UA"/>
        </w:rPr>
      </w:pPr>
      <w:r>
        <w:rPr>
          <w:rFonts w:cs="Times New Roman"/>
          <w:b/>
          <w:sz w:val="22"/>
          <w:lang w:val="uk-UA"/>
        </w:rPr>
        <w:t>Колоніалізм як історичний феномен світової глобалізації</w:t>
      </w:r>
    </w:p>
    <w:p w14:paraId="74A1F0C8">
      <w:pPr>
        <w:pStyle w:val="11"/>
        <w:numPr>
          <w:ilvl w:val="0"/>
          <w:numId w:val="1"/>
        </w:numPr>
        <w:tabs>
          <w:tab w:val="clear" w:pos="425"/>
        </w:tabs>
        <w:spacing w:after="0"/>
        <w:ind w:left="425" w:leftChars="0" w:hanging="425" w:firstLineChars="0"/>
        <w:jc w:val="both"/>
        <w:rPr>
          <w:rFonts w:cs="Times New Roman"/>
          <w:sz w:val="22"/>
          <w:lang w:val="uk-UA"/>
        </w:rPr>
      </w:pPr>
      <w:r>
        <w:rPr>
          <w:rFonts w:cs="Times New Roman"/>
          <w:i/>
          <w:sz w:val="22"/>
          <w:lang w:val="uk-UA"/>
        </w:rPr>
        <w:t>Іванець А.В</w:t>
      </w:r>
      <w:r>
        <w:rPr>
          <w:rFonts w:cs="Times New Roman"/>
          <w:sz w:val="22"/>
          <w:lang w:val="uk-UA"/>
        </w:rPr>
        <w:t>., кандидат історичних наук, громадський діяч, координатор Таврійської гуманітарної платформи</w:t>
      </w:r>
    </w:p>
    <w:p w14:paraId="17E4C33D">
      <w:pPr>
        <w:pStyle w:val="11"/>
        <w:numPr>
          <w:ilvl w:val="0"/>
          <w:numId w:val="0"/>
        </w:numPr>
        <w:spacing w:after="0"/>
        <w:ind w:leftChars="0"/>
        <w:jc w:val="both"/>
        <w:rPr>
          <w:rFonts w:cs="Times New Roman"/>
          <w:b/>
          <w:sz w:val="22"/>
          <w:lang w:val="uk-UA"/>
        </w:rPr>
      </w:pPr>
      <w:r>
        <w:rPr>
          <w:rFonts w:cs="Times New Roman"/>
          <w:b/>
          <w:sz w:val="22"/>
        </w:rPr>
        <w:t>Стратегічна витримка у вирішенні кримського питання: карабахський урок для України</w:t>
      </w:r>
    </w:p>
    <w:p w14:paraId="02615A1D">
      <w:pPr>
        <w:pStyle w:val="11"/>
        <w:numPr>
          <w:ilvl w:val="0"/>
          <w:numId w:val="1"/>
        </w:numPr>
        <w:tabs>
          <w:tab w:val="left" w:pos="426"/>
          <w:tab w:val="clear" w:pos="425"/>
        </w:tabs>
        <w:spacing w:after="0"/>
        <w:ind w:left="425" w:leftChars="0" w:hanging="425" w:firstLineChars="0"/>
        <w:jc w:val="both"/>
        <w:rPr>
          <w:rFonts w:cs="Times New Roman"/>
          <w:sz w:val="22"/>
        </w:rPr>
      </w:pPr>
      <w:r>
        <w:rPr>
          <w:rFonts w:cs="Times New Roman"/>
          <w:i/>
          <w:sz w:val="22"/>
        </w:rPr>
        <w:t>Медвідь Ф.М</w:t>
      </w:r>
      <w:r>
        <w:rPr>
          <w:rFonts w:cs="Times New Roman"/>
          <w:sz w:val="22"/>
        </w:rPr>
        <w:t>.,</w:t>
      </w:r>
      <w:r>
        <w:rPr>
          <w:rFonts w:cs="Times New Roman"/>
          <w:sz w:val="22"/>
          <w:lang w:val="uk-UA"/>
        </w:rPr>
        <w:t xml:space="preserve"> доктор наук в галузі політології, </w:t>
      </w:r>
      <w:r>
        <w:rPr>
          <w:rFonts w:cs="Times New Roman"/>
          <w:sz w:val="22"/>
        </w:rPr>
        <w:t xml:space="preserve"> кандидат філософських наук, професор МКА</w:t>
      </w:r>
      <w:r>
        <w:rPr>
          <w:rFonts w:cs="Times New Roman"/>
          <w:sz w:val="22"/>
          <w:lang w:val="uk-UA"/>
        </w:rPr>
        <w:t xml:space="preserve"> </w:t>
      </w:r>
    </w:p>
    <w:p w14:paraId="3902625F">
      <w:pPr>
        <w:pStyle w:val="11"/>
        <w:numPr>
          <w:ilvl w:val="0"/>
          <w:numId w:val="0"/>
        </w:numPr>
        <w:tabs>
          <w:tab w:val="left" w:pos="426"/>
        </w:tabs>
        <w:spacing w:after="0"/>
        <w:ind w:leftChars="0"/>
        <w:jc w:val="both"/>
        <w:rPr>
          <w:rFonts w:cs="Times New Roman"/>
          <w:b/>
          <w:sz w:val="22"/>
          <w:lang w:val="uk-UA"/>
        </w:rPr>
      </w:pPr>
      <w:r>
        <w:rPr>
          <w:rFonts w:cs="Times New Roman"/>
          <w:b/>
          <w:sz w:val="22"/>
        </w:rPr>
        <w:t>Національні інтереси України в умовах викликів регіоналізації та глобалізації</w:t>
      </w:r>
    </w:p>
    <w:p w14:paraId="76423E60">
      <w:pPr>
        <w:pStyle w:val="11"/>
        <w:numPr>
          <w:ilvl w:val="0"/>
          <w:numId w:val="1"/>
        </w:numPr>
        <w:tabs>
          <w:tab w:val="left" w:pos="426"/>
          <w:tab w:val="clear" w:pos="425"/>
        </w:tabs>
        <w:spacing w:after="0"/>
        <w:ind w:left="425" w:leftChars="0" w:hanging="425" w:firstLineChars="0"/>
        <w:jc w:val="both"/>
        <w:rPr>
          <w:rFonts w:cs="Times New Roman"/>
          <w:sz w:val="22"/>
          <w:lang w:val="uk-UA"/>
        </w:rPr>
      </w:pPr>
      <w:r>
        <w:rPr>
          <w:rFonts w:cs="Times New Roman"/>
          <w:i/>
          <w:sz w:val="22"/>
          <w:lang w:val="uk-UA"/>
        </w:rPr>
        <w:t>Сухушина О.В</w:t>
      </w:r>
      <w:r>
        <w:rPr>
          <w:rFonts w:cs="Times New Roman"/>
          <w:sz w:val="22"/>
          <w:lang w:val="uk-UA"/>
        </w:rPr>
        <w:t xml:space="preserve">., кандидат історичних наук, доцент ННІ міжнародних відносин, історії та філософії Черкаського національного університету імені Б. Хмельницького, </w:t>
      </w:r>
    </w:p>
    <w:p w14:paraId="4A0DE5D1">
      <w:pPr>
        <w:pStyle w:val="11"/>
        <w:numPr>
          <w:ilvl w:val="0"/>
          <w:numId w:val="0"/>
        </w:numPr>
        <w:tabs>
          <w:tab w:val="left" w:pos="426"/>
        </w:tabs>
        <w:spacing w:after="0"/>
        <w:ind w:left="0" w:leftChars="0" w:firstLine="440" w:firstLineChars="200"/>
        <w:jc w:val="both"/>
        <w:rPr>
          <w:rFonts w:cs="Times New Roman"/>
          <w:sz w:val="22"/>
          <w:lang w:val="uk-UA"/>
        </w:rPr>
      </w:pPr>
      <w:r>
        <w:rPr>
          <w:rFonts w:cs="Times New Roman"/>
          <w:i/>
          <w:sz w:val="22"/>
          <w:lang w:val="uk-UA"/>
        </w:rPr>
        <w:t>Овчаренко О.І.,</w:t>
      </w:r>
      <w:r>
        <w:rPr>
          <w:rFonts w:cs="Times New Roman"/>
          <w:sz w:val="22"/>
          <w:lang w:val="uk-UA"/>
        </w:rPr>
        <w:t xml:space="preserve"> кандидат історичних наук, доцент ННІ міжнародних відносин, історії та філософії Черкаського національного університету імені Б. Хмельницького</w:t>
      </w:r>
    </w:p>
    <w:p w14:paraId="18C07968">
      <w:pPr>
        <w:pStyle w:val="11"/>
        <w:numPr>
          <w:ilvl w:val="0"/>
          <w:numId w:val="0"/>
        </w:numPr>
        <w:tabs>
          <w:tab w:val="left" w:pos="426"/>
        </w:tabs>
        <w:spacing w:after="0"/>
        <w:ind w:leftChars="0"/>
        <w:rPr>
          <w:rFonts w:cs="Times New Roman"/>
          <w:b/>
          <w:sz w:val="22"/>
          <w:lang w:val="uk-UA"/>
        </w:rPr>
      </w:pPr>
      <w:r>
        <w:rPr>
          <w:rFonts w:cs="Times New Roman"/>
          <w:b/>
          <w:sz w:val="22"/>
        </w:rPr>
        <w:t>Проблеми інтеграції країн Балканського субрегіону в ЄС в умовах глобалізації</w:t>
      </w:r>
    </w:p>
    <w:p w14:paraId="4F76DBC9">
      <w:pPr>
        <w:pStyle w:val="11"/>
        <w:numPr>
          <w:ilvl w:val="0"/>
          <w:numId w:val="1"/>
        </w:numPr>
        <w:tabs>
          <w:tab w:val="left" w:pos="426"/>
          <w:tab w:val="clear" w:pos="425"/>
        </w:tabs>
        <w:spacing w:after="0"/>
        <w:ind w:left="425" w:leftChars="0" w:hanging="425" w:firstLineChars="0"/>
        <w:jc w:val="both"/>
        <w:rPr>
          <w:rFonts w:cs="Times New Roman"/>
          <w:sz w:val="22"/>
          <w:lang w:val="uk-UA"/>
        </w:rPr>
      </w:pPr>
      <w:r>
        <w:rPr>
          <w:rFonts w:cs="Times New Roman"/>
          <w:i/>
          <w:sz w:val="22"/>
          <w:lang w:val="uk-UA"/>
        </w:rPr>
        <w:t>Фицик Л.А</w:t>
      </w:r>
      <w:r>
        <w:rPr>
          <w:rFonts w:cs="Times New Roman"/>
          <w:sz w:val="22"/>
          <w:lang w:val="uk-UA"/>
        </w:rPr>
        <w:t xml:space="preserve">., кандидат історичних наук, доцент кафедри всесвітньої історії та методик навчання Уманського державного педагогічного університету імені П. Тичини. </w:t>
      </w:r>
    </w:p>
    <w:p w14:paraId="76FC4C02">
      <w:pPr>
        <w:pStyle w:val="11"/>
        <w:numPr>
          <w:ilvl w:val="0"/>
          <w:numId w:val="0"/>
        </w:numPr>
        <w:tabs>
          <w:tab w:val="left" w:pos="426"/>
        </w:tabs>
        <w:spacing w:after="0"/>
        <w:ind w:left="0" w:leftChars="0" w:firstLine="440" w:firstLineChars="200"/>
        <w:jc w:val="both"/>
        <w:rPr>
          <w:rFonts w:cs="Times New Roman"/>
          <w:sz w:val="22"/>
        </w:rPr>
      </w:pPr>
      <w:r>
        <w:rPr>
          <w:rFonts w:cs="Times New Roman"/>
          <w:i/>
          <w:sz w:val="22"/>
        </w:rPr>
        <w:t>Фицик І.Д.,</w:t>
      </w:r>
      <w:r>
        <w:rPr>
          <w:rFonts w:cs="Times New Roman"/>
          <w:sz w:val="22"/>
        </w:rPr>
        <w:t xml:space="preserve"> кандидат філософських наук, доцент кафедри соціальних та правових дисциплін  Уманського державного педагогічного університету імені П. Тичини </w:t>
      </w:r>
    </w:p>
    <w:p w14:paraId="10D270A5">
      <w:pPr>
        <w:pStyle w:val="11"/>
        <w:numPr>
          <w:ilvl w:val="0"/>
          <w:numId w:val="0"/>
        </w:numPr>
        <w:tabs>
          <w:tab w:val="left" w:pos="426"/>
        </w:tabs>
        <w:spacing w:after="0"/>
        <w:ind w:leftChars="0"/>
        <w:jc w:val="both"/>
        <w:rPr>
          <w:rFonts w:cs="Times New Roman"/>
          <w:b/>
          <w:sz w:val="22"/>
          <w:lang w:val="uk-UA"/>
        </w:rPr>
      </w:pPr>
      <w:r>
        <w:rPr>
          <w:rFonts w:cs="Times New Roman"/>
          <w:b/>
          <w:sz w:val="22"/>
        </w:rPr>
        <w:t>Культурний простір європейського глобального міста: сучасні тенденції</w:t>
      </w:r>
    </w:p>
    <w:p w14:paraId="1219EABE">
      <w:pPr>
        <w:pStyle w:val="11"/>
        <w:numPr>
          <w:ilvl w:val="0"/>
          <w:numId w:val="1"/>
        </w:numPr>
        <w:tabs>
          <w:tab w:val="left" w:pos="426"/>
          <w:tab w:val="clear" w:pos="425"/>
        </w:tabs>
        <w:spacing w:after="0"/>
        <w:ind w:left="425" w:leftChars="0" w:hanging="425" w:firstLineChars="0"/>
        <w:jc w:val="both"/>
        <w:rPr>
          <w:rFonts w:cs="Times New Roman"/>
          <w:sz w:val="22"/>
          <w:lang w:val="uk-UA"/>
        </w:rPr>
      </w:pPr>
      <w:r>
        <w:rPr>
          <w:rFonts w:cs="Times New Roman"/>
          <w:i/>
          <w:sz w:val="22"/>
          <w:lang w:val="uk-UA"/>
        </w:rPr>
        <w:t>Овчаренко А.О</w:t>
      </w:r>
      <w:r>
        <w:rPr>
          <w:rFonts w:cs="Times New Roman"/>
          <w:sz w:val="22"/>
          <w:lang w:val="uk-UA"/>
        </w:rPr>
        <w:t>., кандидат політичних наук, доцент ННІ міжнародних відносин, історії та філософії Черкаського національного університету імені Б. Хмельницького</w:t>
      </w:r>
    </w:p>
    <w:p w14:paraId="007047C6">
      <w:pPr>
        <w:pStyle w:val="11"/>
        <w:numPr>
          <w:ilvl w:val="0"/>
          <w:numId w:val="0"/>
        </w:numPr>
        <w:tabs>
          <w:tab w:val="left" w:pos="426"/>
        </w:tabs>
        <w:spacing w:after="0"/>
        <w:ind w:leftChars="0"/>
        <w:jc w:val="both"/>
        <w:rPr>
          <w:rFonts w:cs="Times New Roman"/>
          <w:b/>
          <w:sz w:val="22"/>
          <w:lang w:val="uk-UA"/>
        </w:rPr>
      </w:pPr>
      <w:r>
        <w:rPr>
          <w:rFonts w:cs="Times New Roman"/>
          <w:b/>
          <w:sz w:val="22"/>
        </w:rPr>
        <w:t>Глобальна інформаційна інфраструктура</w:t>
      </w:r>
    </w:p>
    <w:p w14:paraId="2D756278">
      <w:pPr>
        <w:pStyle w:val="11"/>
        <w:numPr>
          <w:ilvl w:val="0"/>
          <w:numId w:val="1"/>
        </w:numPr>
        <w:tabs>
          <w:tab w:val="left" w:pos="426"/>
          <w:tab w:val="clear" w:pos="425"/>
        </w:tabs>
        <w:spacing w:after="0"/>
        <w:ind w:left="425" w:leftChars="0" w:hanging="425" w:firstLineChars="0"/>
        <w:jc w:val="both"/>
        <w:rPr>
          <w:rFonts w:cs="Times New Roman"/>
          <w:sz w:val="22"/>
          <w:lang w:val="uk-UA"/>
        </w:rPr>
      </w:pPr>
      <w:r>
        <w:rPr>
          <w:rFonts w:cs="Times New Roman"/>
          <w:i/>
          <w:sz w:val="22"/>
          <w:lang w:val="uk-UA"/>
        </w:rPr>
        <w:t>Тітіка О.О</w:t>
      </w:r>
      <w:r>
        <w:rPr>
          <w:rFonts w:cs="Times New Roman"/>
          <w:sz w:val="22"/>
          <w:lang w:val="uk-UA"/>
        </w:rPr>
        <w:t>., кандидат історичних наук, доцент ННІ міжнародних відносин, історії та філософії Черкаського національного університету імені Б. Хмельницького</w:t>
      </w:r>
    </w:p>
    <w:p w14:paraId="7E011295">
      <w:pPr>
        <w:pStyle w:val="11"/>
        <w:numPr>
          <w:ilvl w:val="0"/>
          <w:numId w:val="0"/>
        </w:numPr>
        <w:tabs>
          <w:tab w:val="left" w:pos="426"/>
        </w:tabs>
        <w:spacing w:after="0"/>
        <w:ind w:leftChars="0"/>
        <w:jc w:val="both"/>
        <w:rPr>
          <w:rFonts w:cs="Times New Roman"/>
          <w:b/>
          <w:sz w:val="22"/>
          <w:lang w:val="uk-UA"/>
        </w:rPr>
      </w:pPr>
      <w:r>
        <w:rPr>
          <w:rFonts w:cs="Times New Roman"/>
          <w:b/>
          <w:sz w:val="22"/>
        </w:rPr>
        <w:t>Україна в світовій політиці глобальних трансформаційних процесів</w:t>
      </w:r>
    </w:p>
    <w:p w14:paraId="4DCBD328">
      <w:pPr>
        <w:pStyle w:val="11"/>
        <w:numPr>
          <w:ilvl w:val="0"/>
          <w:numId w:val="1"/>
        </w:numPr>
        <w:tabs>
          <w:tab w:val="clear" w:pos="425"/>
        </w:tabs>
        <w:spacing w:after="0"/>
        <w:ind w:left="425" w:leftChars="0" w:hanging="425" w:firstLineChars="0"/>
        <w:jc w:val="both"/>
        <w:rPr>
          <w:rFonts w:cs="Times New Roman"/>
          <w:sz w:val="22"/>
        </w:rPr>
      </w:pPr>
      <w:r>
        <w:rPr>
          <w:rFonts w:cs="Times New Roman"/>
          <w:i/>
          <w:sz w:val="22"/>
        </w:rPr>
        <w:t>Гордієнко М.Г</w:t>
      </w:r>
      <w:r>
        <w:rPr>
          <w:rFonts w:cs="Times New Roman"/>
          <w:sz w:val="22"/>
        </w:rPr>
        <w:t xml:space="preserve">., кандидат політичних наук, доцент кафедри соціально-гуманітарних дисциплін Яготинського інституту МАУП </w:t>
      </w:r>
    </w:p>
    <w:p w14:paraId="0F0E8143">
      <w:pPr>
        <w:pStyle w:val="11"/>
        <w:numPr>
          <w:ilvl w:val="0"/>
          <w:numId w:val="0"/>
        </w:numPr>
        <w:spacing w:after="0"/>
        <w:ind w:leftChars="0"/>
        <w:jc w:val="both"/>
        <w:rPr>
          <w:rFonts w:cs="Times New Roman"/>
          <w:b/>
          <w:sz w:val="22"/>
          <w:lang w:val="uk-UA"/>
        </w:rPr>
      </w:pPr>
      <w:r>
        <w:rPr>
          <w:rFonts w:cs="Times New Roman"/>
          <w:b/>
          <w:sz w:val="22"/>
        </w:rPr>
        <w:t>Інформаційні наративи як інструмент гібридної війни</w:t>
      </w:r>
      <w:r>
        <w:rPr>
          <w:rFonts w:hint="default" w:cs="Times New Roman"/>
          <w:b/>
          <w:sz w:val="22"/>
          <w:lang w:val="uk-UA"/>
        </w:rPr>
        <w:t xml:space="preserve"> </w:t>
      </w:r>
      <w:r>
        <w:rPr>
          <w:rFonts w:cs="Times New Roman"/>
          <w:b/>
          <w:sz w:val="22"/>
        </w:rPr>
        <w:t xml:space="preserve">у французькому соціально-філософському дискурсі </w:t>
      </w:r>
    </w:p>
    <w:p w14:paraId="49200D04">
      <w:pPr>
        <w:pStyle w:val="11"/>
        <w:numPr>
          <w:ilvl w:val="0"/>
          <w:numId w:val="1"/>
        </w:numPr>
        <w:tabs>
          <w:tab w:val="clear" w:pos="425"/>
        </w:tabs>
        <w:spacing w:after="0"/>
        <w:ind w:left="425" w:leftChars="0" w:hanging="425" w:firstLineChars="0"/>
        <w:jc w:val="both"/>
        <w:rPr>
          <w:rFonts w:hint="default"/>
          <w:sz w:val="22"/>
          <w:lang w:val="uk-UA"/>
        </w:rPr>
      </w:pPr>
      <w:r>
        <w:rPr>
          <w:rFonts w:hint="default"/>
          <w:i/>
          <w:iCs/>
          <w:sz w:val="22"/>
          <w:lang w:val="uk-UA"/>
        </w:rPr>
        <w:t>Малець В. С.,</w:t>
      </w:r>
      <w:r>
        <w:rPr>
          <w:rFonts w:hint="default"/>
          <w:sz w:val="22"/>
          <w:lang w:val="uk-UA"/>
        </w:rPr>
        <w:t xml:space="preserve"> здобувачка 1 курсу магістратури  спеціальності «Дипломатія та міжнародне співробітництво» навчально-науковий інститут міжнародних відносин імені Т. Г. Шевченко</w:t>
      </w:r>
    </w:p>
    <w:p w14:paraId="4967785E">
      <w:pPr>
        <w:pStyle w:val="11"/>
        <w:numPr>
          <w:ilvl w:val="0"/>
          <w:numId w:val="0"/>
        </w:numPr>
        <w:spacing w:after="0"/>
        <w:ind w:leftChars="0"/>
        <w:jc w:val="both"/>
        <w:rPr>
          <w:rFonts w:cs="Times New Roman"/>
          <w:b/>
          <w:bCs/>
          <w:sz w:val="22"/>
          <w:lang w:val="uk-UA"/>
        </w:rPr>
      </w:pPr>
      <w:r>
        <w:rPr>
          <w:rFonts w:hint="default"/>
          <w:b/>
          <w:bCs/>
          <w:sz w:val="22"/>
          <w:lang w:val="uk-UA"/>
        </w:rPr>
        <w:t>Формування суб'єктності України як донора безпеки в контексті євроатлантичної інтеграції та трансформації ролі НАТО  в урегулюванні конфліктів</w:t>
      </w:r>
    </w:p>
    <w:p w14:paraId="5C52CFEC">
      <w:pPr>
        <w:pStyle w:val="11"/>
        <w:numPr>
          <w:ilvl w:val="0"/>
          <w:numId w:val="1"/>
        </w:numPr>
        <w:tabs>
          <w:tab w:val="clear" w:pos="425"/>
        </w:tabs>
        <w:spacing w:after="0"/>
        <w:ind w:left="425" w:leftChars="0" w:hanging="425" w:firstLineChars="0"/>
        <w:jc w:val="both"/>
        <w:rPr>
          <w:rFonts w:cs="Times New Roman"/>
          <w:sz w:val="22"/>
          <w:lang w:val="uk-UA"/>
        </w:rPr>
      </w:pPr>
      <w:r>
        <w:rPr>
          <w:rFonts w:hint="default"/>
          <w:i/>
          <w:iCs/>
          <w:sz w:val="22"/>
          <w:lang w:val="uk-UA"/>
        </w:rPr>
        <w:t>Зайка Я. О.</w:t>
      </w:r>
      <w:r>
        <w:rPr>
          <w:rFonts w:hint="default"/>
          <w:sz w:val="22"/>
          <w:lang w:val="uk-UA"/>
        </w:rPr>
        <w:t>, студент IV курсу спеціальності «Політологія» Факультету суспільно-гуманітарних наук Київського столичного університету імені Бориса Грінченка</w:t>
      </w:r>
    </w:p>
    <w:p w14:paraId="5DE6C0EC">
      <w:pPr>
        <w:pStyle w:val="11"/>
        <w:numPr>
          <w:ilvl w:val="0"/>
          <w:numId w:val="0"/>
        </w:numPr>
        <w:spacing w:after="0"/>
        <w:ind w:leftChars="0"/>
        <w:jc w:val="both"/>
        <w:rPr>
          <w:rFonts w:cs="Times New Roman"/>
          <w:b/>
          <w:bCs/>
          <w:sz w:val="22"/>
          <w:lang w:val="uk-UA"/>
        </w:rPr>
      </w:pPr>
      <w:r>
        <w:rPr>
          <w:rFonts w:hint="default"/>
          <w:b/>
          <w:bCs/>
          <w:sz w:val="22"/>
          <w:lang w:val="uk-UA"/>
        </w:rPr>
        <w:t>Трансформація інструментів політики ЄС у сфері оборонної промисловості</w:t>
      </w:r>
    </w:p>
    <w:p w14:paraId="2366BA00">
      <w:pPr>
        <w:pStyle w:val="10"/>
        <w:ind w:left="360"/>
        <w:jc w:val="both"/>
        <w:rPr>
          <w:rFonts w:ascii="Times New Roman" w:hAnsi="Times New Roman" w:cs="Times New Roman"/>
          <w:lang w:val="ru-RU"/>
        </w:rPr>
      </w:pPr>
    </w:p>
    <w:p w14:paraId="19E173D9">
      <w:pPr>
        <w:pStyle w:val="1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 результатами конференції планується видання електронного збірника тез доповідей учасників</w:t>
      </w:r>
    </w:p>
    <w:p w14:paraId="7AD03C7B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4BD8E5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Вимоги до оформлення матеріалів</w:t>
      </w:r>
    </w:p>
    <w:p w14:paraId="74F9CC53">
      <w:pPr>
        <w:pStyle w:val="10"/>
        <w:rPr>
          <w:rFonts w:ascii="Times New Roman" w:hAnsi="Times New Roman" w:cs="Times New Roman"/>
          <w:sz w:val="24"/>
          <w:szCs w:val="24"/>
        </w:rPr>
      </w:pPr>
    </w:p>
    <w:p w14:paraId="779FFA6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Тези доповіді приймаються до 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травня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р.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9C541E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Обсяг до 5 стор.формату А4 у текстовому редакторі </w:t>
      </w:r>
      <w:r>
        <w:rPr>
          <w:rFonts w:ascii="Times New Roman" w:hAnsi="Times New Roman" w:cs="Times New Roman"/>
          <w:sz w:val="24"/>
          <w:szCs w:val="24"/>
          <w:lang w:val="en-US"/>
        </w:rPr>
        <w:t>Microsoft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(*.</w:t>
      </w:r>
      <w:r>
        <w:rPr>
          <w:rFonts w:ascii="Times New Roman" w:hAnsi="Times New Roman" w:cs="Times New Roman"/>
          <w:sz w:val="24"/>
          <w:szCs w:val="24"/>
          <w:lang w:val="en-US"/>
        </w:rPr>
        <w:t>doc</w:t>
      </w:r>
      <w:r>
        <w:rPr>
          <w:rFonts w:ascii="Times New Roman" w:hAnsi="Times New Roman" w:cs="Times New Roman"/>
          <w:sz w:val="24"/>
          <w:szCs w:val="24"/>
          <w:lang w:val="ru-RU"/>
        </w:rPr>
        <w:t>; *.</w:t>
      </w:r>
      <w:r>
        <w:rPr>
          <w:rFonts w:ascii="Times New Roman" w:hAnsi="Times New Roman" w:cs="Times New Roman"/>
          <w:sz w:val="24"/>
          <w:szCs w:val="24"/>
          <w:lang w:val="en-US"/>
        </w:rPr>
        <w:t>docx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</w:rPr>
        <w:t>, орієнтація – книжкова</w:t>
      </w:r>
      <w:r>
        <w:rPr>
          <w:rFonts w:ascii="Times New Roman" w:hAnsi="Times New Roman" w:cs="Times New Roman"/>
          <w:sz w:val="24"/>
          <w:szCs w:val="24"/>
          <w:u w:val="single"/>
        </w:rPr>
        <w:t>;</w:t>
      </w:r>
    </w:p>
    <w:p w14:paraId="1CF98876">
      <w:pPr>
        <w:pStyle w:val="1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 з усіх сторін 20 мм; ш</w:t>
      </w:r>
      <w:r>
        <w:rPr>
          <w:rFonts w:ascii="Times New Roman" w:hAnsi="Times New Roman" w:cs="Times New Roman"/>
          <w:spacing w:val="-2"/>
          <w:sz w:val="24"/>
          <w:szCs w:val="24"/>
        </w:rPr>
        <w:t>рифт Times New Roman, розмір – 14, міжрядковий інтервал – 1,5, абзацний відступ – 10 мм.</w:t>
      </w:r>
    </w:p>
    <w:p w14:paraId="65887A6E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 файлу повинна відповідати імені та прізвищу учасника конференції (наприклад, Соколенко_Олена.doc).</w:t>
      </w:r>
    </w:p>
    <w:p w14:paraId="51079B99">
      <w:pPr>
        <w:pStyle w:val="10"/>
        <w:jc w:val="both"/>
        <w:rPr>
          <w:rFonts w:hint="default"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Тези доповідей надсилати на електронну адресу Оргкомітету</w:t>
      </w:r>
    </w:p>
    <w:p w14:paraId="3E62C0ED">
      <w:pPr>
        <w:pStyle w:val="10"/>
        <w:jc w:val="both"/>
        <w:rPr>
          <w:rFonts w:ascii="Times New Roman" w:hAnsi="Times New Roman" w:cs="Times New Roman"/>
          <w:szCs w:val="24"/>
        </w:rPr>
      </w:pPr>
    </w:p>
    <w:p w14:paraId="283BC959">
      <w:pPr>
        <w:pStyle w:val="10"/>
        <w:rPr>
          <w:rFonts w:ascii="Times New Roman" w:hAnsi="Times New Roman" w:cs="Times New Roman"/>
          <w:szCs w:val="24"/>
        </w:rPr>
      </w:pPr>
    </w:p>
    <w:sectPr>
      <w:pgSz w:w="8419" w:h="11906" w:orient="landscape"/>
      <w:pgMar w:top="851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69D99"/>
    <w:multiLevelType w:val="singleLevel"/>
    <w:tmpl w:val="FFD69D99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printTwoOnOne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B8"/>
    <w:rsid w:val="000065B8"/>
    <w:rsid w:val="00023E62"/>
    <w:rsid w:val="0002796E"/>
    <w:rsid w:val="000352F6"/>
    <w:rsid w:val="00093167"/>
    <w:rsid w:val="000B4E2C"/>
    <w:rsid w:val="000E35BC"/>
    <w:rsid w:val="001074BD"/>
    <w:rsid w:val="00112174"/>
    <w:rsid w:val="0011280D"/>
    <w:rsid w:val="00133741"/>
    <w:rsid w:val="00166A23"/>
    <w:rsid w:val="00166E41"/>
    <w:rsid w:val="00172026"/>
    <w:rsid w:val="001725D6"/>
    <w:rsid w:val="00181041"/>
    <w:rsid w:val="0018434A"/>
    <w:rsid w:val="0018661A"/>
    <w:rsid w:val="00187FDA"/>
    <w:rsid w:val="001D6FEF"/>
    <w:rsid w:val="001E0F84"/>
    <w:rsid w:val="00231A32"/>
    <w:rsid w:val="00245EAA"/>
    <w:rsid w:val="00256A05"/>
    <w:rsid w:val="0025726B"/>
    <w:rsid w:val="00283BC0"/>
    <w:rsid w:val="002A0D5B"/>
    <w:rsid w:val="002A7633"/>
    <w:rsid w:val="002C3323"/>
    <w:rsid w:val="002F028F"/>
    <w:rsid w:val="003013AC"/>
    <w:rsid w:val="003219F3"/>
    <w:rsid w:val="00345417"/>
    <w:rsid w:val="003472EB"/>
    <w:rsid w:val="00387A83"/>
    <w:rsid w:val="004119B8"/>
    <w:rsid w:val="00461D52"/>
    <w:rsid w:val="004875C8"/>
    <w:rsid w:val="00490278"/>
    <w:rsid w:val="004971BE"/>
    <w:rsid w:val="004A4171"/>
    <w:rsid w:val="005046D0"/>
    <w:rsid w:val="0056111B"/>
    <w:rsid w:val="0056408E"/>
    <w:rsid w:val="005641C5"/>
    <w:rsid w:val="00572B40"/>
    <w:rsid w:val="005C44CA"/>
    <w:rsid w:val="005D3282"/>
    <w:rsid w:val="005D60FC"/>
    <w:rsid w:val="006132D5"/>
    <w:rsid w:val="006202C1"/>
    <w:rsid w:val="006215DA"/>
    <w:rsid w:val="00631D9E"/>
    <w:rsid w:val="00635308"/>
    <w:rsid w:val="00635EB0"/>
    <w:rsid w:val="00641F45"/>
    <w:rsid w:val="006558F3"/>
    <w:rsid w:val="006B5A62"/>
    <w:rsid w:val="006D6324"/>
    <w:rsid w:val="006E777E"/>
    <w:rsid w:val="00704AEA"/>
    <w:rsid w:val="00733397"/>
    <w:rsid w:val="007548CB"/>
    <w:rsid w:val="00776522"/>
    <w:rsid w:val="00781E00"/>
    <w:rsid w:val="007D06D0"/>
    <w:rsid w:val="007D1629"/>
    <w:rsid w:val="007F48A7"/>
    <w:rsid w:val="007F634C"/>
    <w:rsid w:val="008021A7"/>
    <w:rsid w:val="008121C2"/>
    <w:rsid w:val="00816C52"/>
    <w:rsid w:val="008274C0"/>
    <w:rsid w:val="00837225"/>
    <w:rsid w:val="008560CA"/>
    <w:rsid w:val="008626E2"/>
    <w:rsid w:val="008831C4"/>
    <w:rsid w:val="008A29BF"/>
    <w:rsid w:val="008A31E4"/>
    <w:rsid w:val="008A536B"/>
    <w:rsid w:val="008A7D4F"/>
    <w:rsid w:val="008C49C9"/>
    <w:rsid w:val="00917B3B"/>
    <w:rsid w:val="0098064C"/>
    <w:rsid w:val="009B4086"/>
    <w:rsid w:val="009E3651"/>
    <w:rsid w:val="009F5375"/>
    <w:rsid w:val="00A016D7"/>
    <w:rsid w:val="00A070F8"/>
    <w:rsid w:val="00A24D05"/>
    <w:rsid w:val="00A340D5"/>
    <w:rsid w:val="00AA4BF8"/>
    <w:rsid w:val="00AB561A"/>
    <w:rsid w:val="00AC0557"/>
    <w:rsid w:val="00AE1217"/>
    <w:rsid w:val="00B53A55"/>
    <w:rsid w:val="00B64974"/>
    <w:rsid w:val="00B81F13"/>
    <w:rsid w:val="00B95DD1"/>
    <w:rsid w:val="00BA176D"/>
    <w:rsid w:val="00C92CAB"/>
    <w:rsid w:val="00CA57F2"/>
    <w:rsid w:val="00CE1F1C"/>
    <w:rsid w:val="00D40E59"/>
    <w:rsid w:val="00DA605C"/>
    <w:rsid w:val="00DB4BDF"/>
    <w:rsid w:val="00DE720F"/>
    <w:rsid w:val="00E12D19"/>
    <w:rsid w:val="00E31827"/>
    <w:rsid w:val="00E4388E"/>
    <w:rsid w:val="00E4641E"/>
    <w:rsid w:val="00E5649A"/>
    <w:rsid w:val="00E6674E"/>
    <w:rsid w:val="00E741D2"/>
    <w:rsid w:val="00E74915"/>
    <w:rsid w:val="00E754F4"/>
    <w:rsid w:val="00E82B4F"/>
    <w:rsid w:val="00E853B0"/>
    <w:rsid w:val="00F10A10"/>
    <w:rsid w:val="00F126C6"/>
    <w:rsid w:val="00F34EA5"/>
    <w:rsid w:val="00F7398A"/>
    <w:rsid w:val="00FB20F1"/>
    <w:rsid w:val="00FB2292"/>
    <w:rsid w:val="00FD4B9A"/>
    <w:rsid w:val="00FF3714"/>
    <w:rsid w:val="01BE4886"/>
    <w:rsid w:val="133D5F7F"/>
    <w:rsid w:val="16A12703"/>
    <w:rsid w:val="1FA82524"/>
    <w:rsid w:val="23F555B4"/>
    <w:rsid w:val="25734C9A"/>
    <w:rsid w:val="2F0323E8"/>
    <w:rsid w:val="33F507CF"/>
    <w:rsid w:val="37381826"/>
    <w:rsid w:val="3B427157"/>
    <w:rsid w:val="473B19EC"/>
    <w:rsid w:val="49760AEC"/>
    <w:rsid w:val="6A136D63"/>
    <w:rsid w:val="6A4F6969"/>
    <w:rsid w:val="720B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Calibri"/>
      <w:sz w:val="22"/>
      <w:szCs w:val="22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table" w:styleId="7">
    <w:name w:val="Table Grid"/>
    <w:basedOn w:val="3"/>
    <w:qFormat/>
    <w:uiPriority w:val="59"/>
    <w:pPr>
      <w:spacing w:after="0" w:line="240" w:lineRule="auto"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style41"/>
    <w:qFormat/>
    <w:uiPriority w:val="0"/>
    <w:rPr>
      <w:rFonts w:ascii="TimesNewRoman" w:hAnsi="TimesNewRoman" w:cs="Times New Roman"/>
      <w:b/>
      <w:bCs/>
      <w:color w:val="000000"/>
      <w:sz w:val="28"/>
      <w:szCs w:val="28"/>
    </w:rPr>
  </w:style>
  <w:style w:type="character" w:customStyle="1" w:styleId="9">
    <w:name w:val="fontstyle31"/>
    <w:qFormat/>
    <w:uiPriority w:val="0"/>
    <w:rPr>
      <w:rFonts w:ascii="TimesNewRoman" w:hAnsi="TimesNewRoman" w:cs="Times New Roman"/>
      <w:i/>
      <w:iCs/>
      <w:color w:val="000000"/>
      <w:sz w:val="28"/>
      <w:szCs w:val="28"/>
    </w:rPr>
  </w:style>
  <w:style w:type="paragraph" w:styleId="10">
    <w:name w:val="No Spacing"/>
    <w:qFormat/>
    <w:uiPriority w:val="1"/>
    <w:pPr>
      <w:spacing w:after="0" w:line="240" w:lineRule="auto"/>
    </w:pPr>
    <w:rPr>
      <w:rFonts w:ascii="Calibri" w:hAnsi="Calibri" w:eastAsia="Times New Roman" w:cs="Calibri"/>
      <w:sz w:val="22"/>
      <w:szCs w:val="22"/>
      <w:lang w:val="uk-UA" w:eastAsia="ru-RU" w:bidi="ar-SA"/>
    </w:rPr>
  </w:style>
  <w:style w:type="paragraph" w:styleId="11">
    <w:name w:val="List Paragraph"/>
    <w:basedOn w:val="1"/>
    <w:qFormat/>
    <w:uiPriority w:val="34"/>
    <w:pPr>
      <w:spacing w:after="160" w:line="240" w:lineRule="auto"/>
      <w:ind w:left="720"/>
      <w:contextualSpacing/>
    </w:pPr>
    <w:rPr>
      <w:rFonts w:ascii="Times New Roman" w:hAnsi="Times New Roman" w:eastAsiaTheme="minorHAnsi" w:cstheme="minorBidi"/>
      <w:sz w:val="28"/>
      <w:lang w:val="ru-RU" w:eastAsia="en-US"/>
    </w:rPr>
  </w:style>
  <w:style w:type="character" w:customStyle="1" w:styleId="12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77EE9-5866-4B3F-A393-C990CE9F65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776</Words>
  <Characters>5846</Characters>
  <Lines>68</Lines>
  <Paragraphs>19</Paragraphs>
  <TotalTime>1</TotalTime>
  <ScaleCrop>false</ScaleCrop>
  <LinksUpToDate>false</LinksUpToDate>
  <CharactersWithSpaces>6607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2021-04-22T07:23:00Z</dcterms:created>
  <dc:creator>HP</dc:creator>
  <cp:lastModifiedBy>Леонід Чупрій</cp:lastModifiedBy>
  <dcterms:modified xsi:type="dcterms:W3CDTF">2026-06-24T12:11:00Z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757A7EED608C482BB89FCE0BD7FC69AB_13</vt:lpwstr>
  </property>
  <property fmtid="{D5CDD505-2E9C-101B-9397-08002B2CF9AE}" pid="4" name="KSOTemplateDocerSaveRecord">
    <vt:lpwstr>eyJoZGlkIjoiYzVlNjQxNjNlZjJiMTgxYjI3ZmUyYTYzNGFhZjI0MjMiLCJ1c2VySWQiOiIyOTAzOTUwNjA0Mjk4In0=</vt:lpwstr>
  </property>
</Properties>
</file>