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A2" w:rsidRDefault="002E57A2" w:rsidP="002E57A2">
      <w:pPr>
        <w:rPr>
          <w:lang w:val="uk-UA"/>
        </w:rPr>
      </w:pPr>
    </w:p>
    <w:tbl>
      <w:tblPr>
        <w:tblW w:w="9600" w:type="dxa"/>
        <w:tblInd w:w="10" w:type="dxa"/>
        <w:tblLayout w:type="fixed"/>
        <w:tblLook w:val="04A0"/>
      </w:tblPr>
      <w:tblGrid>
        <w:gridCol w:w="7501"/>
        <w:gridCol w:w="2099"/>
      </w:tblGrid>
      <w:tr w:rsidR="002E57A2" w:rsidTr="002E57A2">
        <w:tc>
          <w:tcPr>
            <w:tcW w:w="7498" w:type="dxa"/>
            <w:hideMark/>
          </w:tcPr>
          <w:p w:rsidR="002E57A2" w:rsidRDefault="002E57A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КОМУНАЛЬНИЙ ЗАКЛАД «ЖИТОМИРСЬКИЙ ОБЛАСНИЙ ІНСТИТУТ ПІСЛЯДИПЛОМНОЇ ПЕДАГОГІЧНОЇ ОСВІТИ»</w:t>
            </w:r>
          </w:p>
          <w:p w:rsidR="002E57A2" w:rsidRDefault="002E57A2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ЖИТОМИРСЬКОЇ ОБЛАСНОЇ РАДИ</w:t>
            </w:r>
          </w:p>
        </w:tc>
        <w:tc>
          <w:tcPr>
            <w:tcW w:w="2098" w:type="dxa"/>
            <w:hideMark/>
          </w:tcPr>
          <w:p w:rsidR="002E57A2" w:rsidRDefault="002E57A2">
            <w:pPr>
              <w:rPr>
                <w:lang w:val="uk-UA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25730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57A2" w:rsidRDefault="002E57A2" w:rsidP="002E57A2">
      <w:pPr>
        <w:pBdr>
          <w:bottom w:val="single" w:sz="12" w:space="0" w:color="auto"/>
        </w:pBdr>
        <w:jc w:val="center"/>
        <w:rPr>
          <w:b/>
          <w:bCs/>
          <w:sz w:val="18"/>
          <w:szCs w:val="18"/>
          <w:lang w:val="uk-UA"/>
        </w:rPr>
      </w:pPr>
      <w:bookmarkStart w:id="0" w:name="_GoBack"/>
      <w:bookmarkEnd w:id="0"/>
      <w:smartTag w:uri="urn:schemas-microsoft-com:office:smarttags" w:element="metricconverter">
        <w:smartTagPr>
          <w:attr w:name="ProductID" w:val="10014, м"/>
        </w:smartTagPr>
        <w:r>
          <w:rPr>
            <w:b/>
            <w:bCs/>
            <w:sz w:val="18"/>
            <w:szCs w:val="18"/>
            <w:lang w:val="uk-UA"/>
          </w:rPr>
          <w:t>10014, м</w:t>
        </w:r>
      </w:smartTag>
      <w:r>
        <w:rPr>
          <w:b/>
          <w:bCs/>
          <w:sz w:val="18"/>
          <w:szCs w:val="18"/>
          <w:lang w:val="uk-UA"/>
        </w:rPr>
        <w:t>. Житомир, вул. Михайлівська, 15 тел./факс +38 0412 473689</w:t>
      </w:r>
    </w:p>
    <w:p w:rsidR="002E57A2" w:rsidRPr="002E57A2" w:rsidRDefault="002E57A2" w:rsidP="002E57A2">
      <w:pPr>
        <w:pBdr>
          <w:bottom w:val="single" w:sz="12" w:space="0" w:color="auto"/>
        </w:pBdr>
        <w:jc w:val="center"/>
        <w:rPr>
          <w:b/>
          <w:bCs/>
          <w:sz w:val="18"/>
          <w:szCs w:val="18"/>
          <w:lang w:val="uk-UA"/>
        </w:rPr>
      </w:pPr>
      <w:proofErr w:type="gramStart"/>
      <w:r>
        <w:rPr>
          <w:b/>
          <w:bCs/>
          <w:sz w:val="18"/>
          <w:szCs w:val="18"/>
          <w:lang w:val="en-US"/>
        </w:rPr>
        <w:t>e</w:t>
      </w:r>
      <w:r w:rsidRPr="002E57A2">
        <w:rPr>
          <w:b/>
          <w:bCs/>
          <w:sz w:val="18"/>
          <w:szCs w:val="18"/>
          <w:lang w:val="uk-UA"/>
        </w:rPr>
        <w:t>-</w:t>
      </w:r>
      <w:r>
        <w:rPr>
          <w:b/>
          <w:bCs/>
          <w:sz w:val="18"/>
          <w:szCs w:val="18"/>
          <w:lang w:val="en-US"/>
        </w:rPr>
        <w:t>mail</w:t>
      </w:r>
      <w:proofErr w:type="gramEnd"/>
      <w:hyperlink r:id="rId5" w:history="1">
        <w:r>
          <w:rPr>
            <w:rStyle w:val="a3"/>
            <w:b/>
            <w:bCs/>
            <w:sz w:val="18"/>
            <w:szCs w:val="18"/>
          </w:rPr>
          <w:t>zippo</w:t>
        </w:r>
        <w:r w:rsidRPr="002E57A2">
          <w:rPr>
            <w:rStyle w:val="a3"/>
            <w:b/>
            <w:bCs/>
            <w:sz w:val="18"/>
            <w:szCs w:val="18"/>
            <w:lang w:val="uk-UA"/>
          </w:rPr>
          <w:t>@</w:t>
        </w:r>
        <w:r>
          <w:rPr>
            <w:rStyle w:val="a3"/>
            <w:b/>
            <w:bCs/>
            <w:sz w:val="18"/>
            <w:szCs w:val="18"/>
          </w:rPr>
          <w:t>ukrpost</w:t>
        </w:r>
        <w:r w:rsidRPr="002E57A2">
          <w:rPr>
            <w:rStyle w:val="a3"/>
            <w:b/>
            <w:bCs/>
            <w:sz w:val="18"/>
            <w:szCs w:val="18"/>
            <w:lang w:val="uk-UA"/>
          </w:rPr>
          <w:t>.</w:t>
        </w:r>
        <w:r>
          <w:rPr>
            <w:rStyle w:val="a3"/>
            <w:b/>
            <w:bCs/>
            <w:sz w:val="18"/>
            <w:szCs w:val="18"/>
          </w:rPr>
          <w:t>ua</w:t>
        </w:r>
      </w:hyperlink>
      <w:hyperlink r:id="rId6" w:history="1">
        <w:r>
          <w:rPr>
            <w:rStyle w:val="a3"/>
            <w:b/>
            <w:bCs/>
            <w:sz w:val="18"/>
            <w:szCs w:val="18"/>
            <w:lang w:val="en-US"/>
          </w:rPr>
          <w:t>http</w:t>
        </w:r>
        <w:r w:rsidRPr="002E57A2">
          <w:rPr>
            <w:rStyle w:val="a3"/>
            <w:b/>
            <w:bCs/>
            <w:sz w:val="18"/>
            <w:szCs w:val="18"/>
            <w:lang w:val="uk-UA"/>
          </w:rPr>
          <w:t>://</w:t>
        </w:r>
        <w:r>
          <w:rPr>
            <w:rStyle w:val="a3"/>
            <w:b/>
            <w:bCs/>
            <w:sz w:val="18"/>
            <w:szCs w:val="18"/>
            <w:lang w:val="en-US"/>
          </w:rPr>
          <w:t>www</w:t>
        </w:r>
        <w:r w:rsidRPr="002E57A2">
          <w:rPr>
            <w:rStyle w:val="a3"/>
            <w:b/>
            <w:bCs/>
            <w:sz w:val="18"/>
            <w:szCs w:val="18"/>
            <w:lang w:val="uk-UA"/>
          </w:rPr>
          <w:t>.</w:t>
        </w:r>
        <w:r>
          <w:rPr>
            <w:rStyle w:val="a3"/>
            <w:b/>
            <w:bCs/>
            <w:sz w:val="18"/>
            <w:szCs w:val="18"/>
            <w:lang w:val="en-US"/>
          </w:rPr>
          <w:t>zippo</w:t>
        </w:r>
        <w:r w:rsidRPr="002E57A2">
          <w:rPr>
            <w:rStyle w:val="a3"/>
            <w:b/>
            <w:bCs/>
            <w:sz w:val="18"/>
            <w:szCs w:val="18"/>
            <w:lang w:val="uk-UA"/>
          </w:rPr>
          <w:t>.</w:t>
        </w:r>
        <w:r>
          <w:rPr>
            <w:rStyle w:val="a3"/>
            <w:b/>
            <w:bCs/>
            <w:sz w:val="18"/>
            <w:szCs w:val="18"/>
            <w:lang w:val="en-US"/>
          </w:rPr>
          <w:t>net</w:t>
        </w:r>
        <w:r w:rsidRPr="002E57A2">
          <w:rPr>
            <w:rStyle w:val="a3"/>
            <w:b/>
            <w:bCs/>
            <w:sz w:val="18"/>
            <w:szCs w:val="18"/>
            <w:lang w:val="uk-UA"/>
          </w:rPr>
          <w:t>.</w:t>
        </w:r>
        <w:r>
          <w:rPr>
            <w:rStyle w:val="a3"/>
            <w:b/>
            <w:bCs/>
            <w:sz w:val="18"/>
            <w:szCs w:val="18"/>
            <w:lang w:val="en-US"/>
          </w:rPr>
          <w:t>ua</w:t>
        </w:r>
      </w:hyperlink>
    </w:p>
    <w:p w:rsidR="002E57A2" w:rsidRDefault="002E57A2" w:rsidP="002E57A2">
      <w:pPr>
        <w:tabs>
          <w:tab w:val="left" w:pos="5400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4361"/>
        <w:gridCol w:w="5210"/>
      </w:tblGrid>
      <w:tr w:rsidR="002E57A2" w:rsidTr="002E57A2">
        <w:tc>
          <w:tcPr>
            <w:tcW w:w="4503" w:type="dxa"/>
          </w:tcPr>
          <w:p w:rsidR="002E57A2" w:rsidRDefault="009A6F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lang w:val="uk-UA"/>
              </w:rPr>
              <w:t xml:space="preserve">№ </w:t>
            </w:r>
            <w:r w:rsidR="00E845F3">
              <w:rPr>
                <w:lang w:val="uk-UA"/>
              </w:rPr>
              <w:t xml:space="preserve">                                           </w:t>
            </w:r>
            <w:r>
              <w:rPr>
                <w:lang w:val="uk-UA"/>
              </w:rPr>
              <w:t>від 12.12</w:t>
            </w:r>
            <w:r w:rsidR="002E57A2">
              <w:rPr>
                <w:lang w:val="uk-UA"/>
              </w:rPr>
              <w:t>. 2017 р.</w:t>
            </w:r>
          </w:p>
          <w:p w:rsidR="002E57A2" w:rsidRDefault="002E57A2">
            <w:pPr>
              <w:jc w:val="both"/>
              <w:rPr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5408" w:type="dxa"/>
          </w:tcPr>
          <w:p w:rsidR="002E57A2" w:rsidRDefault="002E57A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en-US"/>
              </w:rPr>
            </w:pPr>
          </w:p>
          <w:p w:rsidR="002E57A2" w:rsidRDefault="002E57A2" w:rsidP="002E57A2">
            <w:pPr>
              <w:jc w:val="both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</w:tr>
    </w:tbl>
    <w:p w:rsidR="009A6F23" w:rsidRPr="008B0098" w:rsidRDefault="009A6F23" w:rsidP="009A6F23">
      <w:pPr>
        <w:tabs>
          <w:tab w:val="left" w:pos="0"/>
        </w:tabs>
        <w:ind w:firstLine="720"/>
        <w:jc w:val="center"/>
        <w:rPr>
          <w:b/>
          <w:sz w:val="28"/>
          <w:szCs w:val="28"/>
          <w:lang w:val="uk-UA"/>
        </w:rPr>
      </w:pPr>
      <w:r w:rsidRPr="008B0098">
        <w:rPr>
          <w:b/>
          <w:sz w:val="28"/>
          <w:szCs w:val="28"/>
          <w:lang w:val="uk-UA"/>
        </w:rPr>
        <w:t>Довідка</w:t>
      </w:r>
    </w:p>
    <w:p w:rsidR="002E57A2" w:rsidRDefault="009A6F23" w:rsidP="002E57A2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Видана Луцько Катерині Василівні, кандидату педагогічних наук кафедри </w:t>
      </w:r>
      <w:r w:rsidR="00785A13">
        <w:rPr>
          <w:sz w:val="28"/>
          <w:szCs w:val="28"/>
          <w:lang w:val="uk-UA"/>
        </w:rPr>
        <w:t xml:space="preserve">спеціальної </w:t>
      </w:r>
      <w:r w:rsidR="008F32E2">
        <w:rPr>
          <w:sz w:val="28"/>
          <w:szCs w:val="28"/>
          <w:lang w:val="uk-UA"/>
        </w:rPr>
        <w:t>психолог</w:t>
      </w:r>
      <w:r w:rsidR="00F74303">
        <w:rPr>
          <w:sz w:val="28"/>
          <w:szCs w:val="28"/>
          <w:lang w:val="uk-UA"/>
        </w:rPr>
        <w:t>ії</w:t>
      </w:r>
      <w:r w:rsidR="008F32E2">
        <w:rPr>
          <w:sz w:val="28"/>
          <w:szCs w:val="28"/>
          <w:lang w:val="uk-UA"/>
        </w:rPr>
        <w:t xml:space="preserve">, інклюзивної та </w:t>
      </w:r>
      <w:proofErr w:type="spellStart"/>
      <w:r w:rsidR="00F74303">
        <w:rPr>
          <w:sz w:val="28"/>
          <w:szCs w:val="28"/>
          <w:lang w:val="uk-UA"/>
        </w:rPr>
        <w:t>корекційної</w:t>
      </w:r>
      <w:proofErr w:type="spellEnd"/>
      <w:r w:rsidR="00F74303">
        <w:rPr>
          <w:sz w:val="28"/>
          <w:szCs w:val="28"/>
          <w:lang w:val="uk-UA"/>
        </w:rPr>
        <w:t xml:space="preserve"> освіти</w:t>
      </w:r>
      <w:r w:rsidR="0076461A">
        <w:rPr>
          <w:sz w:val="28"/>
          <w:szCs w:val="28"/>
          <w:lang w:val="uk-UA"/>
        </w:rPr>
        <w:t xml:space="preserve"> </w:t>
      </w:r>
      <w:r w:rsidR="007C5182">
        <w:rPr>
          <w:sz w:val="28"/>
          <w:szCs w:val="28"/>
          <w:lang w:val="uk-UA"/>
        </w:rPr>
        <w:t>Київського унів</w:t>
      </w:r>
      <w:r w:rsidR="00B7492A">
        <w:rPr>
          <w:sz w:val="28"/>
          <w:szCs w:val="28"/>
          <w:lang w:val="uk-UA"/>
        </w:rPr>
        <w:t xml:space="preserve">ерситету імені Бориса Грінченка про те, що вона 12 грудня 2017 року прочитала лекції (8 год.) в </w:t>
      </w:r>
      <w:proofErr w:type="spellStart"/>
      <w:r w:rsidR="002E57A2">
        <w:rPr>
          <w:sz w:val="28"/>
          <w:szCs w:val="28"/>
          <w:lang w:val="uk-UA"/>
        </w:rPr>
        <w:t>КЗ</w:t>
      </w:r>
      <w:proofErr w:type="spellEnd"/>
      <w:r w:rsidR="002E57A2">
        <w:rPr>
          <w:sz w:val="28"/>
          <w:szCs w:val="28"/>
          <w:lang w:val="uk-UA"/>
        </w:rPr>
        <w:t xml:space="preserve"> «Житомирський ОІППО» </w:t>
      </w:r>
      <w:proofErr w:type="spellStart"/>
      <w:r w:rsidR="002E57A2">
        <w:rPr>
          <w:sz w:val="28"/>
          <w:szCs w:val="28"/>
          <w:lang w:val="uk-UA"/>
        </w:rPr>
        <w:t>ЖОР</w:t>
      </w:r>
      <w:proofErr w:type="spellEnd"/>
      <w:r w:rsidR="002E57A2">
        <w:rPr>
          <w:sz w:val="28"/>
          <w:szCs w:val="28"/>
          <w:lang w:val="uk-UA"/>
        </w:rPr>
        <w:t xml:space="preserve"> </w:t>
      </w:r>
      <w:r w:rsidR="00B7492A">
        <w:rPr>
          <w:sz w:val="28"/>
          <w:szCs w:val="28"/>
          <w:lang w:val="uk-UA"/>
        </w:rPr>
        <w:t>на курсах підвищення кваліфікації вчителів-логопедів,</w:t>
      </w:r>
      <w:r w:rsidR="002E57A2">
        <w:rPr>
          <w:sz w:val="28"/>
          <w:szCs w:val="28"/>
          <w:lang w:val="uk-UA"/>
        </w:rPr>
        <w:t xml:space="preserve"> вчителів-дефектологів,</w:t>
      </w:r>
      <w:r w:rsidR="00C47B45">
        <w:rPr>
          <w:sz w:val="28"/>
          <w:szCs w:val="28"/>
          <w:lang w:val="uk-UA"/>
        </w:rPr>
        <w:t xml:space="preserve"> сурдопедагогів закладів загальної середньої освіти</w:t>
      </w:r>
      <w:r w:rsidR="00F146EA">
        <w:rPr>
          <w:sz w:val="28"/>
          <w:szCs w:val="28"/>
          <w:lang w:val="uk-UA"/>
        </w:rPr>
        <w:t>, спеціальних шкіл</w:t>
      </w:r>
      <w:r w:rsidR="00F74303">
        <w:rPr>
          <w:sz w:val="28"/>
          <w:szCs w:val="28"/>
          <w:lang w:val="uk-UA"/>
        </w:rPr>
        <w:t>, навчально-реабілітаційних центрів</w:t>
      </w:r>
      <w:r w:rsidR="00F146EA">
        <w:rPr>
          <w:sz w:val="28"/>
          <w:szCs w:val="28"/>
          <w:lang w:val="uk-UA"/>
        </w:rPr>
        <w:t xml:space="preserve"> та медичних установ.</w:t>
      </w:r>
      <w:r w:rsidR="002E57A2">
        <w:rPr>
          <w:sz w:val="28"/>
          <w:szCs w:val="28"/>
          <w:lang w:val="uk-UA"/>
        </w:rPr>
        <w:t xml:space="preserve"> </w:t>
      </w:r>
    </w:p>
    <w:p w:rsidR="002E57A2" w:rsidRDefault="002E57A2" w:rsidP="002E57A2">
      <w:pPr>
        <w:pStyle w:val="1"/>
        <w:spacing w:after="0"/>
        <w:ind w:left="0"/>
        <w:jc w:val="both"/>
        <w:rPr>
          <w:sz w:val="28"/>
          <w:szCs w:val="28"/>
          <w:lang w:val="uk-UA"/>
        </w:rPr>
      </w:pPr>
    </w:p>
    <w:p w:rsidR="002E57A2" w:rsidRDefault="002E57A2" w:rsidP="002E57A2">
      <w:pPr>
        <w:rPr>
          <w:sz w:val="28"/>
          <w:szCs w:val="28"/>
          <w:lang w:val="uk-UA"/>
        </w:rPr>
      </w:pPr>
    </w:p>
    <w:p w:rsidR="002E57A2" w:rsidRDefault="002E57A2" w:rsidP="002E57A2">
      <w:pPr>
        <w:rPr>
          <w:sz w:val="28"/>
          <w:szCs w:val="28"/>
          <w:lang w:val="uk-UA"/>
        </w:rPr>
      </w:pPr>
    </w:p>
    <w:p w:rsidR="002E57A2" w:rsidRDefault="002E57A2" w:rsidP="002E57A2">
      <w:pPr>
        <w:rPr>
          <w:sz w:val="28"/>
          <w:szCs w:val="28"/>
          <w:lang w:val="uk-UA"/>
        </w:rPr>
      </w:pPr>
    </w:p>
    <w:p w:rsidR="002E57A2" w:rsidRDefault="00CE41E3" w:rsidP="002E57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E57A2">
        <w:rPr>
          <w:sz w:val="28"/>
          <w:szCs w:val="28"/>
          <w:lang w:val="uk-UA"/>
        </w:rPr>
        <w:t xml:space="preserve">Проректор                                                                             </w:t>
      </w:r>
      <w:r w:rsidR="00F146EA">
        <w:rPr>
          <w:sz w:val="28"/>
          <w:szCs w:val="28"/>
          <w:lang w:val="uk-UA"/>
        </w:rPr>
        <w:t xml:space="preserve">А.Ф. </w:t>
      </w:r>
      <w:proofErr w:type="spellStart"/>
      <w:r w:rsidR="00F146EA">
        <w:rPr>
          <w:sz w:val="28"/>
          <w:szCs w:val="28"/>
          <w:lang w:val="uk-UA"/>
        </w:rPr>
        <w:t>Шегеда</w:t>
      </w:r>
      <w:proofErr w:type="spellEnd"/>
    </w:p>
    <w:p w:rsidR="00025EFC" w:rsidRDefault="00025EFC" w:rsidP="002E57A2">
      <w:pPr>
        <w:rPr>
          <w:sz w:val="28"/>
          <w:szCs w:val="28"/>
          <w:lang w:val="uk-UA"/>
        </w:rPr>
      </w:pPr>
    </w:p>
    <w:p w:rsidR="00025EFC" w:rsidRDefault="00CE41E3" w:rsidP="002E57A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025EFC">
        <w:rPr>
          <w:sz w:val="20"/>
          <w:szCs w:val="20"/>
          <w:lang w:val="uk-UA"/>
        </w:rPr>
        <w:t xml:space="preserve">Виконавець </w:t>
      </w:r>
      <w:proofErr w:type="spellStart"/>
      <w:r w:rsidR="00025EFC">
        <w:rPr>
          <w:sz w:val="20"/>
          <w:szCs w:val="20"/>
          <w:lang w:val="uk-UA"/>
        </w:rPr>
        <w:t>Конопацька</w:t>
      </w:r>
      <w:proofErr w:type="spellEnd"/>
      <w:r w:rsidR="00025EFC">
        <w:rPr>
          <w:sz w:val="20"/>
          <w:szCs w:val="20"/>
          <w:lang w:val="uk-UA"/>
        </w:rPr>
        <w:t xml:space="preserve"> О.С.</w:t>
      </w:r>
    </w:p>
    <w:p w:rsidR="00025EFC" w:rsidRPr="00025EFC" w:rsidRDefault="00025EFC" w:rsidP="002E57A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CE41E3"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Моб</w:t>
      </w:r>
      <w:proofErr w:type="spellEnd"/>
      <w:r>
        <w:rPr>
          <w:sz w:val="20"/>
          <w:szCs w:val="20"/>
          <w:lang w:val="uk-UA"/>
        </w:rPr>
        <w:t>. тел. 0674115020</w:t>
      </w:r>
    </w:p>
    <w:p w:rsidR="002E57A2" w:rsidRDefault="002E57A2" w:rsidP="002E57A2">
      <w:pPr>
        <w:rPr>
          <w:lang w:val="uk-UA"/>
        </w:rPr>
      </w:pPr>
    </w:p>
    <w:p w:rsidR="002E57A2" w:rsidRDefault="002E57A2" w:rsidP="002E57A2">
      <w:pPr>
        <w:rPr>
          <w:lang w:val="uk-UA"/>
        </w:rPr>
      </w:pPr>
    </w:p>
    <w:p w:rsidR="002E57A2" w:rsidRDefault="002E57A2" w:rsidP="002E57A2">
      <w:pPr>
        <w:rPr>
          <w:lang w:val="uk-UA"/>
        </w:rPr>
      </w:pPr>
    </w:p>
    <w:p w:rsidR="002E57A2" w:rsidRDefault="002E57A2" w:rsidP="002E57A2">
      <w:pPr>
        <w:rPr>
          <w:lang w:val="uk-UA"/>
        </w:rPr>
      </w:pPr>
    </w:p>
    <w:sectPr w:rsidR="002E57A2" w:rsidSect="004E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7A2"/>
    <w:rsid w:val="00025EFC"/>
    <w:rsid w:val="002E57A2"/>
    <w:rsid w:val="004E0686"/>
    <w:rsid w:val="006D3F82"/>
    <w:rsid w:val="0076461A"/>
    <w:rsid w:val="00785A13"/>
    <w:rsid w:val="007C5182"/>
    <w:rsid w:val="0081087D"/>
    <w:rsid w:val="008B0098"/>
    <w:rsid w:val="008F32E2"/>
    <w:rsid w:val="009A6F23"/>
    <w:rsid w:val="00B7492A"/>
    <w:rsid w:val="00BD4712"/>
    <w:rsid w:val="00C47B45"/>
    <w:rsid w:val="00CE41E3"/>
    <w:rsid w:val="00E35DE7"/>
    <w:rsid w:val="00E845F3"/>
    <w:rsid w:val="00F146EA"/>
    <w:rsid w:val="00F7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E57A2"/>
    <w:rPr>
      <w:rFonts w:ascii="Times New Roman" w:hAnsi="Times New Roman" w:cs="Times New Roman" w:hint="default"/>
      <w:color w:val="0563C1"/>
      <w:u w:val="single"/>
    </w:rPr>
  </w:style>
  <w:style w:type="paragraph" w:customStyle="1" w:styleId="1">
    <w:name w:val="Абзац списка1"/>
    <w:basedOn w:val="a"/>
    <w:rsid w:val="002E57A2"/>
    <w:pPr>
      <w:ind w:left="720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E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ppo.net.ua/" TargetMode="External"/><Relationship Id="rId5" Type="http://schemas.openxmlformats.org/officeDocument/2006/relationships/hyperlink" Target="mailto:zippo@ukrpost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863</Characters>
  <Application>Microsoft Office Word</Application>
  <DocSecurity>0</DocSecurity>
  <Lines>7</Lines>
  <Paragraphs>2</Paragraphs>
  <ScaleCrop>false</ScaleCrop>
  <Company>Zippo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2017-12-21T13:09:00Z</cp:lastPrinted>
  <dcterms:created xsi:type="dcterms:W3CDTF">2017-12-21T08:02:00Z</dcterms:created>
  <dcterms:modified xsi:type="dcterms:W3CDTF">2017-12-21T13:11:00Z</dcterms:modified>
</cp:coreProperties>
</file>